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34593" w14:textId="77777777" w:rsidR="00EA5174" w:rsidRDefault="00EA5174">
      <w:pPr>
        <w:spacing w:before="4" w:after="0" w:line="260" w:lineRule="exact"/>
        <w:rPr>
          <w:sz w:val="26"/>
          <w:szCs w:val="26"/>
        </w:rPr>
      </w:pPr>
    </w:p>
    <w:p w14:paraId="6950C9A1" w14:textId="77777777" w:rsidR="00EA5174" w:rsidRPr="00B75312" w:rsidRDefault="00425D45">
      <w:pPr>
        <w:spacing w:before="26" w:after="0" w:line="239" w:lineRule="auto"/>
        <w:ind w:left="4012" w:right="3826" w:hanging="2"/>
        <w:jc w:val="center"/>
        <w:rPr>
          <w:rFonts w:asciiTheme="majorHAnsi" w:eastAsia="Arial" w:hAnsiTheme="majorHAnsi" w:cs="Arial"/>
          <w:sz w:val="24"/>
          <w:szCs w:val="24"/>
        </w:rPr>
      </w:pPr>
      <w:r w:rsidRPr="00BD7BD3">
        <w:rPr>
          <w:rFonts w:asciiTheme="majorHAnsi" w:hAnsiTheme="majorHAnsi"/>
          <w:noProof/>
        </w:rPr>
        <w:drawing>
          <wp:anchor distT="0" distB="0" distL="114300" distR="114300" simplePos="0" relativeHeight="251657216" behindDoc="1" locked="0" layoutInCell="1" allowOverlap="1" wp14:anchorId="7C71170E" wp14:editId="198E696D">
            <wp:simplePos x="0" y="0"/>
            <wp:positionH relativeFrom="page">
              <wp:posOffset>5832475</wp:posOffset>
            </wp:positionH>
            <wp:positionV relativeFrom="paragraph">
              <wp:posOffset>-109855</wp:posOffset>
            </wp:positionV>
            <wp:extent cx="137160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pic:spPr>
                </pic:pic>
              </a:graphicData>
            </a:graphic>
          </wp:anchor>
        </w:drawing>
      </w:r>
      <w:r w:rsidRPr="00BD7BD3">
        <w:rPr>
          <w:rFonts w:asciiTheme="majorHAnsi" w:hAnsiTheme="majorHAnsi"/>
          <w:noProof/>
        </w:rPr>
        <w:drawing>
          <wp:anchor distT="0" distB="0" distL="114300" distR="114300" simplePos="0" relativeHeight="251658240" behindDoc="1" locked="0" layoutInCell="1" allowOverlap="1" wp14:anchorId="076F3F76" wp14:editId="51E24292">
            <wp:simplePos x="0" y="0"/>
            <wp:positionH relativeFrom="page">
              <wp:posOffset>459105</wp:posOffset>
            </wp:positionH>
            <wp:positionV relativeFrom="paragraph">
              <wp:posOffset>-9525</wp:posOffset>
            </wp:positionV>
            <wp:extent cx="1371600" cy="1118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118870"/>
                    </a:xfrm>
                    <a:prstGeom prst="rect">
                      <a:avLst/>
                    </a:prstGeom>
                    <a:noFill/>
                  </pic:spPr>
                </pic:pic>
              </a:graphicData>
            </a:graphic>
          </wp:anchor>
        </w:drawing>
      </w:r>
      <w:r w:rsidR="00B77FE9" w:rsidRPr="00BD7BD3">
        <w:rPr>
          <w:rFonts w:asciiTheme="majorHAnsi" w:eastAsia="Arial" w:hAnsiTheme="majorHAnsi" w:cs="Arial"/>
          <w:spacing w:val="2"/>
          <w:sz w:val="31"/>
          <w:szCs w:val="31"/>
        </w:rPr>
        <w:t>C</w:t>
      </w:r>
      <w:r w:rsidR="00B77FE9" w:rsidRPr="00BD7BD3">
        <w:rPr>
          <w:rFonts w:asciiTheme="majorHAnsi" w:eastAsia="Arial" w:hAnsiTheme="majorHAnsi" w:cs="Arial"/>
          <w:spacing w:val="1"/>
          <w:sz w:val="31"/>
          <w:szCs w:val="31"/>
        </w:rPr>
        <w:t>it</w:t>
      </w:r>
      <w:r w:rsidR="00B77FE9" w:rsidRPr="00BD7BD3">
        <w:rPr>
          <w:rFonts w:asciiTheme="majorHAnsi" w:eastAsia="Arial" w:hAnsiTheme="majorHAnsi" w:cs="Arial"/>
          <w:sz w:val="31"/>
          <w:szCs w:val="31"/>
        </w:rPr>
        <w:t>y</w:t>
      </w:r>
      <w:r w:rsidR="00B77FE9" w:rsidRPr="00BD7BD3">
        <w:rPr>
          <w:rFonts w:asciiTheme="majorHAnsi" w:eastAsia="Arial" w:hAnsiTheme="majorHAnsi" w:cs="Arial"/>
          <w:spacing w:val="15"/>
          <w:sz w:val="31"/>
          <w:szCs w:val="31"/>
        </w:rPr>
        <w:t xml:space="preserve"> </w:t>
      </w:r>
      <w:r w:rsidR="00B77FE9" w:rsidRPr="00BD7BD3">
        <w:rPr>
          <w:rFonts w:asciiTheme="majorHAnsi" w:eastAsia="Arial" w:hAnsiTheme="majorHAnsi" w:cs="Arial"/>
          <w:spacing w:val="2"/>
          <w:sz w:val="31"/>
          <w:szCs w:val="31"/>
        </w:rPr>
        <w:t>o</w:t>
      </w:r>
      <w:r w:rsidR="00B77FE9" w:rsidRPr="00BD7BD3">
        <w:rPr>
          <w:rFonts w:asciiTheme="majorHAnsi" w:eastAsia="Arial" w:hAnsiTheme="majorHAnsi" w:cs="Arial"/>
          <w:sz w:val="31"/>
          <w:szCs w:val="31"/>
        </w:rPr>
        <w:t>f</w:t>
      </w:r>
      <w:r w:rsidR="00B77FE9" w:rsidRPr="00BD7BD3">
        <w:rPr>
          <w:rFonts w:asciiTheme="majorHAnsi" w:eastAsia="Arial" w:hAnsiTheme="majorHAnsi" w:cs="Arial"/>
          <w:spacing w:val="9"/>
          <w:sz w:val="31"/>
          <w:szCs w:val="31"/>
        </w:rPr>
        <w:t xml:space="preserve"> </w:t>
      </w:r>
      <w:r w:rsidR="00B77FE9" w:rsidRPr="00BD7BD3">
        <w:rPr>
          <w:rFonts w:asciiTheme="majorHAnsi" w:eastAsia="Arial" w:hAnsiTheme="majorHAnsi" w:cs="Arial"/>
          <w:spacing w:val="3"/>
          <w:w w:val="102"/>
          <w:sz w:val="31"/>
          <w:szCs w:val="31"/>
        </w:rPr>
        <w:t>M</w:t>
      </w:r>
      <w:r w:rsidR="00B77FE9" w:rsidRPr="00BD7BD3">
        <w:rPr>
          <w:rFonts w:asciiTheme="majorHAnsi" w:eastAsia="Arial" w:hAnsiTheme="majorHAnsi" w:cs="Arial"/>
          <w:spacing w:val="2"/>
          <w:w w:val="102"/>
          <w:sz w:val="31"/>
          <w:szCs w:val="31"/>
        </w:rPr>
        <w:t>ed</w:t>
      </w:r>
      <w:r w:rsidR="00B77FE9" w:rsidRPr="00BD7BD3">
        <w:rPr>
          <w:rFonts w:asciiTheme="majorHAnsi" w:eastAsia="Arial" w:hAnsiTheme="majorHAnsi" w:cs="Arial"/>
          <w:spacing w:val="1"/>
          <w:w w:val="102"/>
          <w:sz w:val="31"/>
          <w:szCs w:val="31"/>
        </w:rPr>
        <w:t>f</w:t>
      </w:r>
      <w:r w:rsidR="00B77FE9" w:rsidRPr="00BD7BD3">
        <w:rPr>
          <w:rFonts w:asciiTheme="majorHAnsi" w:eastAsia="Arial" w:hAnsiTheme="majorHAnsi" w:cs="Arial"/>
          <w:spacing w:val="2"/>
          <w:w w:val="102"/>
          <w:sz w:val="31"/>
          <w:szCs w:val="31"/>
        </w:rPr>
        <w:t>o</w:t>
      </w:r>
      <w:r w:rsidR="00B77FE9" w:rsidRPr="00BD7BD3">
        <w:rPr>
          <w:rFonts w:asciiTheme="majorHAnsi" w:eastAsia="Arial" w:hAnsiTheme="majorHAnsi" w:cs="Arial"/>
          <w:spacing w:val="1"/>
          <w:w w:val="102"/>
          <w:sz w:val="31"/>
          <w:szCs w:val="31"/>
        </w:rPr>
        <w:t>r</w:t>
      </w:r>
      <w:r w:rsidR="00B77FE9" w:rsidRPr="00BD7BD3">
        <w:rPr>
          <w:rFonts w:asciiTheme="majorHAnsi" w:eastAsia="Arial" w:hAnsiTheme="majorHAnsi" w:cs="Arial"/>
          <w:w w:val="102"/>
          <w:sz w:val="31"/>
          <w:szCs w:val="31"/>
        </w:rPr>
        <w:t xml:space="preserve">d </w:t>
      </w:r>
      <w:r w:rsidR="00B77FE9" w:rsidRPr="00B75312">
        <w:rPr>
          <w:rFonts w:asciiTheme="majorHAnsi" w:eastAsia="Arial" w:hAnsiTheme="majorHAnsi" w:cs="Arial"/>
          <w:sz w:val="24"/>
          <w:szCs w:val="24"/>
        </w:rPr>
        <w:t>Medford</w:t>
      </w:r>
      <w:r w:rsidR="00B77FE9" w:rsidRPr="00B75312">
        <w:rPr>
          <w:rFonts w:asciiTheme="majorHAnsi" w:eastAsia="Arial" w:hAnsiTheme="majorHAnsi" w:cs="Arial"/>
          <w:spacing w:val="-1"/>
          <w:sz w:val="24"/>
          <w:szCs w:val="24"/>
        </w:rPr>
        <w:t xml:space="preserve"> </w:t>
      </w:r>
      <w:r w:rsidR="00B77FE9" w:rsidRPr="00B75312">
        <w:rPr>
          <w:rFonts w:asciiTheme="majorHAnsi" w:eastAsia="Arial" w:hAnsiTheme="majorHAnsi" w:cs="Arial"/>
          <w:sz w:val="24"/>
          <w:szCs w:val="24"/>
        </w:rPr>
        <w:t>Energy Committee City Hall Room 205</w:t>
      </w:r>
    </w:p>
    <w:p w14:paraId="5B540C4A" w14:textId="77777777" w:rsidR="00EA5174" w:rsidRPr="00B75312" w:rsidRDefault="00B77FE9">
      <w:pPr>
        <w:spacing w:before="2" w:after="0" w:line="240" w:lineRule="auto"/>
        <w:ind w:left="4411" w:right="4225"/>
        <w:jc w:val="center"/>
        <w:rPr>
          <w:rFonts w:asciiTheme="majorHAnsi" w:eastAsia="Arial" w:hAnsiTheme="majorHAnsi" w:cs="Arial"/>
          <w:sz w:val="24"/>
          <w:szCs w:val="24"/>
        </w:rPr>
      </w:pPr>
      <w:r w:rsidRPr="00B75312">
        <w:rPr>
          <w:rFonts w:asciiTheme="majorHAnsi" w:eastAsia="Arial" w:hAnsiTheme="majorHAnsi" w:cs="Arial"/>
          <w:sz w:val="24"/>
          <w:szCs w:val="24"/>
        </w:rPr>
        <w:t>Medford,</w:t>
      </w:r>
      <w:r w:rsidRPr="00B75312">
        <w:rPr>
          <w:rFonts w:asciiTheme="majorHAnsi" w:eastAsia="Arial" w:hAnsiTheme="majorHAnsi" w:cs="Arial"/>
          <w:spacing w:val="-1"/>
          <w:sz w:val="24"/>
          <w:szCs w:val="24"/>
        </w:rPr>
        <w:t xml:space="preserve"> </w:t>
      </w:r>
      <w:r w:rsidRPr="00B75312">
        <w:rPr>
          <w:rFonts w:asciiTheme="majorHAnsi" w:eastAsia="Arial" w:hAnsiTheme="majorHAnsi" w:cs="Arial"/>
          <w:sz w:val="24"/>
          <w:szCs w:val="24"/>
        </w:rPr>
        <w:t>MA</w:t>
      </w:r>
      <w:r w:rsidRPr="00B75312">
        <w:rPr>
          <w:rFonts w:asciiTheme="majorHAnsi" w:eastAsia="Arial" w:hAnsiTheme="majorHAnsi" w:cs="Arial"/>
          <w:spacing w:val="-2"/>
          <w:sz w:val="24"/>
          <w:szCs w:val="24"/>
        </w:rPr>
        <w:t xml:space="preserve"> </w:t>
      </w:r>
      <w:r w:rsidRPr="00B75312">
        <w:rPr>
          <w:rFonts w:asciiTheme="majorHAnsi" w:eastAsia="Arial" w:hAnsiTheme="majorHAnsi" w:cs="Arial"/>
          <w:sz w:val="24"/>
          <w:szCs w:val="24"/>
        </w:rPr>
        <w:t>02155</w:t>
      </w:r>
    </w:p>
    <w:p w14:paraId="426854D0" w14:textId="77777777" w:rsidR="00EA5174" w:rsidRPr="00B75312" w:rsidRDefault="00B77FE9">
      <w:pPr>
        <w:tabs>
          <w:tab w:val="left" w:pos="5200"/>
        </w:tabs>
        <w:spacing w:after="0" w:line="274" w:lineRule="exact"/>
        <w:ind w:left="3522" w:right="3336"/>
        <w:jc w:val="center"/>
        <w:rPr>
          <w:rFonts w:asciiTheme="majorHAnsi" w:eastAsia="Arial" w:hAnsiTheme="majorHAnsi" w:cs="Arial"/>
          <w:sz w:val="24"/>
          <w:szCs w:val="24"/>
        </w:rPr>
      </w:pPr>
      <w:r w:rsidRPr="00B75312">
        <w:rPr>
          <w:rFonts w:asciiTheme="majorHAnsi" w:eastAsia="Arial" w:hAnsiTheme="majorHAnsi" w:cs="Arial"/>
          <w:sz w:val="24"/>
          <w:szCs w:val="24"/>
        </w:rPr>
        <w:t>781-393-2137</w:t>
      </w:r>
      <w:r w:rsidRPr="00B75312">
        <w:rPr>
          <w:rFonts w:asciiTheme="majorHAnsi" w:eastAsia="Arial" w:hAnsiTheme="majorHAnsi" w:cs="Arial"/>
          <w:sz w:val="24"/>
          <w:szCs w:val="24"/>
        </w:rPr>
        <w:tab/>
      </w:r>
      <w:hyperlink r:id="rId11">
        <w:r w:rsidRPr="00B75312">
          <w:rPr>
            <w:rFonts w:asciiTheme="majorHAnsi" w:eastAsia="Arial" w:hAnsiTheme="majorHAnsi" w:cs="Arial"/>
            <w:sz w:val="24"/>
            <w:szCs w:val="24"/>
          </w:rPr>
          <w:t>enviro@medford.org</w:t>
        </w:r>
      </w:hyperlink>
    </w:p>
    <w:p w14:paraId="378A98EA" w14:textId="77777777" w:rsidR="00EA5174" w:rsidRPr="00B75312" w:rsidRDefault="00893269">
      <w:pPr>
        <w:spacing w:before="7" w:after="0" w:line="240" w:lineRule="auto"/>
        <w:ind w:left="4157" w:right="3972"/>
        <w:jc w:val="center"/>
        <w:rPr>
          <w:rFonts w:asciiTheme="majorHAnsi" w:eastAsia="Arial" w:hAnsiTheme="majorHAnsi" w:cs="Arial"/>
          <w:sz w:val="24"/>
          <w:szCs w:val="24"/>
        </w:rPr>
      </w:pPr>
      <w:hyperlink r:id="rId12">
        <w:r w:rsidR="00B77FE9" w:rsidRPr="00B75312">
          <w:rPr>
            <w:rFonts w:asciiTheme="majorHAnsi" w:eastAsia="Arial" w:hAnsiTheme="majorHAnsi" w:cs="Arial"/>
            <w:sz w:val="24"/>
            <w:szCs w:val="24"/>
          </w:rPr>
          <w:t>www.medfordenergy.org</w:t>
        </w:r>
      </w:hyperlink>
    </w:p>
    <w:p w14:paraId="5B190B51" w14:textId="77777777" w:rsidR="00EA5174" w:rsidRPr="00B75312" w:rsidRDefault="00EA5174" w:rsidP="008E213F">
      <w:pPr>
        <w:tabs>
          <w:tab w:val="left" w:pos="1440"/>
        </w:tabs>
        <w:spacing w:before="4" w:after="0" w:line="130" w:lineRule="exact"/>
        <w:rPr>
          <w:rFonts w:asciiTheme="majorHAnsi" w:hAnsiTheme="majorHAnsi"/>
          <w:sz w:val="13"/>
          <w:szCs w:val="13"/>
        </w:rPr>
      </w:pPr>
    </w:p>
    <w:p w14:paraId="6AD4191C" w14:textId="77777777" w:rsidR="00EA5174" w:rsidRDefault="00EA5174">
      <w:pPr>
        <w:spacing w:after="0" w:line="200" w:lineRule="exact"/>
        <w:rPr>
          <w:sz w:val="20"/>
          <w:szCs w:val="20"/>
        </w:rPr>
      </w:pPr>
    </w:p>
    <w:p w14:paraId="65D43C95" w14:textId="77777777" w:rsidR="00EA5174" w:rsidRPr="00B75312" w:rsidRDefault="00B77FE9" w:rsidP="00B77FE9">
      <w:pPr>
        <w:spacing w:after="0" w:line="240" w:lineRule="auto"/>
        <w:ind w:left="3895" w:right="2830" w:hanging="295"/>
        <w:rPr>
          <w:rFonts w:asciiTheme="majorHAnsi" w:eastAsia="Arial" w:hAnsiTheme="majorHAnsi" w:cs="Arial"/>
        </w:rPr>
      </w:pPr>
      <w:r w:rsidRPr="00B75312">
        <w:rPr>
          <w:rFonts w:asciiTheme="majorHAnsi" w:eastAsia="Arial" w:hAnsiTheme="majorHAnsi" w:cs="Arial"/>
          <w:b/>
          <w:bCs/>
        </w:rPr>
        <w:t>Medford Energy Committee Agenda</w:t>
      </w:r>
    </w:p>
    <w:p w14:paraId="1A25123F" w14:textId="77777777" w:rsidR="00EA5174" w:rsidRPr="00B75312" w:rsidRDefault="00C4431F" w:rsidP="00DA7640">
      <w:pPr>
        <w:spacing w:before="8" w:after="0" w:line="274" w:lineRule="exact"/>
        <w:ind w:left="4275" w:right="4089" w:hanging="225"/>
        <w:jc w:val="center"/>
        <w:rPr>
          <w:rFonts w:asciiTheme="majorHAnsi" w:eastAsia="Arial" w:hAnsiTheme="majorHAnsi" w:cs="Arial"/>
          <w:b/>
          <w:bCs/>
        </w:rPr>
      </w:pPr>
      <w:r>
        <w:rPr>
          <w:rFonts w:asciiTheme="majorHAnsi" w:eastAsia="Arial" w:hAnsiTheme="majorHAnsi" w:cs="Arial"/>
          <w:b/>
          <w:bCs/>
        </w:rPr>
        <w:t>September 12</w:t>
      </w:r>
      <w:r w:rsidR="00B77FE9" w:rsidRPr="00B75312">
        <w:rPr>
          <w:rFonts w:asciiTheme="majorHAnsi" w:eastAsia="Arial" w:hAnsiTheme="majorHAnsi" w:cs="Arial"/>
          <w:b/>
          <w:bCs/>
        </w:rPr>
        <w:t>, 201</w:t>
      </w:r>
      <w:r w:rsidR="004F0534">
        <w:rPr>
          <w:rFonts w:asciiTheme="majorHAnsi" w:eastAsia="Arial" w:hAnsiTheme="majorHAnsi" w:cs="Arial"/>
          <w:b/>
          <w:bCs/>
        </w:rPr>
        <w:t>6</w:t>
      </w:r>
      <w:r w:rsidR="00B77FE9" w:rsidRPr="00B75312">
        <w:rPr>
          <w:rFonts w:asciiTheme="majorHAnsi" w:eastAsia="Arial" w:hAnsiTheme="majorHAnsi" w:cs="Arial"/>
          <w:b/>
          <w:bCs/>
        </w:rPr>
        <w:t>, 6PM City</w:t>
      </w:r>
      <w:r w:rsidR="00DA7640" w:rsidRPr="00B75312">
        <w:rPr>
          <w:rFonts w:asciiTheme="majorHAnsi" w:eastAsia="Arial" w:hAnsiTheme="majorHAnsi" w:cs="Arial"/>
          <w:b/>
          <w:bCs/>
        </w:rPr>
        <w:t xml:space="preserve"> H</w:t>
      </w:r>
      <w:r w:rsidR="00B77FE9" w:rsidRPr="00B75312">
        <w:rPr>
          <w:rFonts w:asciiTheme="majorHAnsi" w:eastAsia="Arial" w:hAnsiTheme="majorHAnsi" w:cs="Arial"/>
          <w:b/>
          <w:bCs/>
        </w:rPr>
        <w:t>all Room 201</w:t>
      </w:r>
    </w:p>
    <w:p w14:paraId="1B39C6DE" w14:textId="77777777" w:rsidR="00EA5174" w:rsidRPr="00B75312" w:rsidRDefault="00EA5174">
      <w:pPr>
        <w:spacing w:before="6" w:after="0" w:line="120" w:lineRule="exact"/>
        <w:rPr>
          <w:rFonts w:asciiTheme="majorHAnsi" w:hAnsiTheme="majorHAnsi"/>
        </w:rPr>
      </w:pPr>
    </w:p>
    <w:p w14:paraId="128EED2C" w14:textId="196E7901" w:rsidR="00EA5174" w:rsidRPr="00B75312" w:rsidRDefault="00C66D16">
      <w:pPr>
        <w:spacing w:after="0" w:line="200" w:lineRule="exact"/>
        <w:rPr>
          <w:rFonts w:asciiTheme="majorHAnsi" w:hAnsiTheme="majorHAnsi"/>
        </w:rPr>
      </w:pPr>
      <w:r>
        <w:rPr>
          <w:rFonts w:asciiTheme="majorHAnsi" w:hAnsiTheme="majorHAnsi"/>
        </w:rPr>
        <w:t>Sergi</w:t>
      </w:r>
      <w:r w:rsidR="003839BB">
        <w:rPr>
          <w:rFonts w:asciiTheme="majorHAnsi" w:hAnsiTheme="majorHAnsi"/>
        </w:rPr>
        <w:t xml:space="preserve"> Valme</w:t>
      </w:r>
      <w:r>
        <w:rPr>
          <w:rFonts w:asciiTheme="majorHAnsi" w:hAnsiTheme="majorHAnsi"/>
        </w:rPr>
        <w:t>, Barry</w:t>
      </w:r>
      <w:r w:rsidR="003839BB">
        <w:rPr>
          <w:rFonts w:asciiTheme="majorHAnsi" w:hAnsiTheme="majorHAnsi"/>
        </w:rPr>
        <w:t xml:space="preserve"> Ingber</w:t>
      </w:r>
      <w:r>
        <w:rPr>
          <w:rFonts w:asciiTheme="majorHAnsi" w:hAnsiTheme="majorHAnsi"/>
        </w:rPr>
        <w:t>, Luke</w:t>
      </w:r>
      <w:r w:rsidR="003839BB">
        <w:rPr>
          <w:rFonts w:asciiTheme="majorHAnsi" w:hAnsiTheme="majorHAnsi"/>
        </w:rPr>
        <w:t xml:space="preserve"> McKneally</w:t>
      </w:r>
      <w:r>
        <w:rPr>
          <w:rFonts w:asciiTheme="majorHAnsi" w:hAnsiTheme="majorHAnsi"/>
        </w:rPr>
        <w:t>, Lauretta</w:t>
      </w:r>
      <w:r w:rsidR="003839BB">
        <w:rPr>
          <w:rFonts w:asciiTheme="majorHAnsi" w:hAnsiTheme="majorHAnsi"/>
        </w:rPr>
        <w:t xml:space="preserve"> James</w:t>
      </w:r>
      <w:r>
        <w:rPr>
          <w:rFonts w:asciiTheme="majorHAnsi" w:hAnsiTheme="majorHAnsi"/>
        </w:rPr>
        <w:t>, Curtis</w:t>
      </w:r>
      <w:r w:rsidR="003839BB">
        <w:rPr>
          <w:rFonts w:asciiTheme="majorHAnsi" w:hAnsiTheme="majorHAnsi"/>
        </w:rPr>
        <w:t xml:space="preserve"> Tuden</w:t>
      </w:r>
      <w:r>
        <w:rPr>
          <w:rFonts w:asciiTheme="majorHAnsi" w:hAnsiTheme="majorHAnsi"/>
        </w:rPr>
        <w:t>, Bob</w:t>
      </w:r>
      <w:r w:rsidR="003839BB">
        <w:rPr>
          <w:rFonts w:asciiTheme="majorHAnsi" w:hAnsiTheme="majorHAnsi"/>
        </w:rPr>
        <w:t xml:space="preserve"> Paine</w:t>
      </w:r>
      <w:r>
        <w:rPr>
          <w:rFonts w:asciiTheme="majorHAnsi" w:hAnsiTheme="majorHAnsi"/>
        </w:rPr>
        <w:t>, Jon,</w:t>
      </w:r>
      <w:r w:rsidR="003839BB">
        <w:rPr>
          <w:rFonts w:asciiTheme="majorHAnsi" w:hAnsiTheme="majorHAnsi"/>
        </w:rPr>
        <w:t xml:space="preserve"> Hunt</w:t>
      </w:r>
      <w:r>
        <w:rPr>
          <w:rFonts w:asciiTheme="majorHAnsi" w:hAnsiTheme="majorHAnsi"/>
        </w:rPr>
        <w:t xml:space="preserve"> Alicia Hunt, Kathleen</w:t>
      </w:r>
      <w:r w:rsidR="003839BB">
        <w:rPr>
          <w:rFonts w:asciiTheme="majorHAnsi" w:hAnsiTheme="majorHAnsi"/>
        </w:rPr>
        <w:t xml:space="preserve"> McKenna</w:t>
      </w:r>
    </w:p>
    <w:p w14:paraId="102D5F25" w14:textId="77777777" w:rsidR="00EA5174" w:rsidRPr="00B75312" w:rsidRDefault="00B77FE9" w:rsidP="00B75312">
      <w:pPr>
        <w:spacing w:before="26" w:after="0" w:line="240" w:lineRule="auto"/>
        <w:ind w:left="1543" w:right="-20" w:hanging="823"/>
        <w:jc w:val="both"/>
        <w:rPr>
          <w:rFonts w:asciiTheme="majorHAnsi" w:eastAsia="Cambria" w:hAnsiTheme="majorHAnsi" w:cs="Cambria"/>
        </w:rPr>
      </w:pPr>
      <w:r w:rsidRPr="00B75312">
        <w:rPr>
          <w:rFonts w:asciiTheme="majorHAnsi" w:eastAsia="Cambria" w:hAnsiTheme="majorHAnsi" w:cs="Cambria"/>
        </w:rPr>
        <w:t xml:space="preserve">1.   Administration </w:t>
      </w:r>
      <w:r w:rsidRPr="00B75312">
        <w:rPr>
          <w:rFonts w:asciiTheme="majorHAnsi" w:eastAsia="Cambria" w:hAnsiTheme="majorHAnsi" w:cs="Cambria"/>
        </w:rPr>
        <w:tab/>
      </w:r>
      <w:r w:rsidRPr="00B75312">
        <w:rPr>
          <w:rFonts w:asciiTheme="majorHAnsi" w:eastAsia="Cambria" w:hAnsiTheme="majorHAnsi" w:cs="Cambria"/>
        </w:rPr>
        <w:tab/>
      </w:r>
      <w:r w:rsidRPr="00B75312">
        <w:rPr>
          <w:rFonts w:asciiTheme="majorHAnsi" w:eastAsia="Cambria" w:hAnsiTheme="majorHAnsi" w:cs="Cambria"/>
        </w:rPr>
        <w:tab/>
      </w:r>
      <w:r w:rsidRPr="00B75312">
        <w:rPr>
          <w:rFonts w:asciiTheme="majorHAnsi" w:eastAsia="Cambria" w:hAnsiTheme="majorHAnsi" w:cs="Cambria"/>
        </w:rPr>
        <w:tab/>
      </w:r>
      <w:r w:rsidRPr="00B75312">
        <w:rPr>
          <w:rFonts w:asciiTheme="majorHAnsi" w:eastAsia="Cambria" w:hAnsiTheme="majorHAnsi" w:cs="Cambria"/>
        </w:rPr>
        <w:tab/>
      </w:r>
      <w:r w:rsidRPr="00B75312">
        <w:rPr>
          <w:rFonts w:asciiTheme="majorHAnsi" w:eastAsia="Cambria" w:hAnsiTheme="majorHAnsi" w:cs="Cambria"/>
        </w:rPr>
        <w:tab/>
      </w:r>
      <w:r w:rsidRPr="00B75312">
        <w:rPr>
          <w:rFonts w:asciiTheme="majorHAnsi" w:eastAsia="Cambria" w:hAnsiTheme="majorHAnsi" w:cs="Cambria"/>
        </w:rPr>
        <w:tab/>
      </w:r>
      <w:r w:rsidRPr="00B75312">
        <w:rPr>
          <w:rFonts w:asciiTheme="majorHAnsi" w:eastAsia="Cambria" w:hAnsiTheme="majorHAnsi" w:cs="Cambria"/>
        </w:rPr>
        <w:tab/>
      </w:r>
    </w:p>
    <w:p w14:paraId="37A7BDB9" w14:textId="77777777" w:rsidR="008A6B14" w:rsidRDefault="00C66D16" w:rsidP="00CB2CB1">
      <w:pPr>
        <w:pStyle w:val="ListParagraph"/>
        <w:numPr>
          <w:ilvl w:val="0"/>
          <w:numId w:val="3"/>
        </w:numPr>
        <w:tabs>
          <w:tab w:val="left" w:pos="1710"/>
        </w:tabs>
        <w:spacing w:before="2" w:after="0" w:line="240" w:lineRule="auto"/>
        <w:ind w:right="-20" w:hanging="720"/>
        <w:rPr>
          <w:rFonts w:asciiTheme="majorHAnsi" w:eastAsia="Cambria" w:hAnsiTheme="majorHAnsi" w:cs="Cambria"/>
        </w:rPr>
      </w:pPr>
      <w:r>
        <w:rPr>
          <w:rFonts w:asciiTheme="majorHAnsi" w:eastAsia="Cambria" w:hAnsiTheme="majorHAnsi" w:cs="Cambria"/>
        </w:rPr>
        <w:t>Approved</w:t>
      </w:r>
      <w:r w:rsidR="00B37066" w:rsidRPr="00B75312">
        <w:rPr>
          <w:rFonts w:asciiTheme="majorHAnsi" w:eastAsia="Cambria" w:hAnsiTheme="majorHAnsi" w:cs="Cambria"/>
        </w:rPr>
        <w:t xml:space="preserve"> of the Minutes f</w:t>
      </w:r>
      <w:r w:rsidR="006F356A">
        <w:rPr>
          <w:rFonts w:asciiTheme="majorHAnsi" w:eastAsia="Cambria" w:hAnsiTheme="majorHAnsi" w:cs="Cambria"/>
        </w:rPr>
        <w:t>rom</w:t>
      </w:r>
      <w:r w:rsidR="00B37066" w:rsidRPr="00B75312">
        <w:rPr>
          <w:rFonts w:asciiTheme="majorHAnsi" w:eastAsia="Cambria" w:hAnsiTheme="majorHAnsi" w:cs="Cambria"/>
        </w:rPr>
        <w:t xml:space="preserve"> </w:t>
      </w:r>
      <w:r w:rsidR="00C4431F">
        <w:rPr>
          <w:rFonts w:asciiTheme="majorHAnsi" w:eastAsia="Cambria" w:hAnsiTheme="majorHAnsi" w:cs="Cambria"/>
        </w:rPr>
        <w:t>July 25</w:t>
      </w:r>
      <w:r w:rsidR="00B37066" w:rsidRPr="00B75312">
        <w:rPr>
          <w:rFonts w:asciiTheme="majorHAnsi" w:eastAsia="Cambria" w:hAnsiTheme="majorHAnsi" w:cs="Cambria"/>
        </w:rPr>
        <w:t>, 201</w:t>
      </w:r>
      <w:r w:rsidR="00CB2CB1">
        <w:rPr>
          <w:rFonts w:asciiTheme="majorHAnsi" w:eastAsia="Cambria" w:hAnsiTheme="majorHAnsi" w:cs="Cambria"/>
        </w:rPr>
        <w:t>6</w:t>
      </w:r>
      <w:r w:rsidR="00B37066">
        <w:rPr>
          <w:rFonts w:asciiTheme="majorHAnsi" w:eastAsia="Cambria" w:hAnsiTheme="majorHAnsi" w:cs="Cambria"/>
        </w:rPr>
        <w:t xml:space="preserve"> meeting</w:t>
      </w:r>
      <w:r w:rsidR="00B37066">
        <w:rPr>
          <w:rFonts w:asciiTheme="majorHAnsi" w:eastAsia="Cambria" w:hAnsiTheme="majorHAnsi" w:cs="Cambria"/>
        </w:rPr>
        <w:tab/>
      </w:r>
      <w:r>
        <w:rPr>
          <w:rFonts w:asciiTheme="majorHAnsi" w:eastAsia="Cambria" w:hAnsiTheme="majorHAnsi" w:cs="Cambria"/>
        </w:rPr>
        <w:tab/>
      </w:r>
      <w:r>
        <w:rPr>
          <w:rFonts w:asciiTheme="majorHAnsi" w:eastAsia="Cambria" w:hAnsiTheme="majorHAnsi" w:cs="Cambria"/>
        </w:rPr>
        <w:tab/>
        <w:t>6:15</w:t>
      </w:r>
    </w:p>
    <w:p w14:paraId="39262D49" w14:textId="77777777" w:rsidR="003513AB" w:rsidRPr="00CB2CB1" w:rsidRDefault="003513AB" w:rsidP="00CB2CB1">
      <w:pPr>
        <w:pStyle w:val="ListParagraph"/>
        <w:numPr>
          <w:ilvl w:val="0"/>
          <w:numId w:val="3"/>
        </w:numPr>
        <w:tabs>
          <w:tab w:val="left" w:pos="1710"/>
        </w:tabs>
        <w:spacing w:before="2" w:after="0" w:line="240" w:lineRule="auto"/>
        <w:ind w:right="-20" w:hanging="720"/>
        <w:rPr>
          <w:rFonts w:asciiTheme="majorHAnsi" w:eastAsia="Cambria" w:hAnsiTheme="majorHAnsi" w:cs="Cambria"/>
        </w:rPr>
      </w:pPr>
      <w:r>
        <w:rPr>
          <w:rFonts w:asciiTheme="majorHAnsi" w:eastAsia="Cambria" w:hAnsiTheme="majorHAnsi" w:cs="Cambria"/>
        </w:rPr>
        <w:t>Administrative updates</w:t>
      </w:r>
      <w:r>
        <w:rPr>
          <w:rFonts w:asciiTheme="majorHAnsi" w:eastAsia="Cambria" w:hAnsiTheme="majorHAnsi" w:cs="Cambria"/>
        </w:rPr>
        <w:tab/>
      </w:r>
      <w:r>
        <w:rPr>
          <w:rFonts w:asciiTheme="majorHAnsi" w:eastAsia="Cambria" w:hAnsiTheme="majorHAnsi" w:cs="Cambria"/>
        </w:rPr>
        <w:tab/>
      </w:r>
      <w:r>
        <w:rPr>
          <w:rFonts w:asciiTheme="majorHAnsi" w:eastAsia="Cambria" w:hAnsiTheme="majorHAnsi" w:cs="Cambria"/>
        </w:rPr>
        <w:tab/>
      </w:r>
      <w:r w:rsidR="00C66D16">
        <w:rPr>
          <w:rFonts w:asciiTheme="majorHAnsi" w:eastAsia="Cambria" w:hAnsiTheme="majorHAnsi" w:cs="Cambria"/>
        </w:rPr>
        <w:t>- mentioned interns &amp; explained absences: Cathy &amp; John sick, Erica at class</w:t>
      </w:r>
      <w:r>
        <w:rPr>
          <w:rFonts w:asciiTheme="majorHAnsi" w:eastAsia="Cambria" w:hAnsiTheme="majorHAnsi" w:cs="Cambria"/>
        </w:rPr>
        <w:tab/>
      </w:r>
      <w:r>
        <w:rPr>
          <w:rFonts w:asciiTheme="majorHAnsi" w:eastAsia="Cambria" w:hAnsiTheme="majorHAnsi" w:cs="Cambria"/>
        </w:rPr>
        <w:tab/>
      </w:r>
      <w:r>
        <w:rPr>
          <w:rFonts w:asciiTheme="majorHAnsi" w:eastAsia="Cambria" w:hAnsiTheme="majorHAnsi" w:cs="Cambria"/>
        </w:rPr>
        <w:tab/>
      </w:r>
      <w:r>
        <w:rPr>
          <w:rFonts w:asciiTheme="majorHAnsi" w:eastAsia="Cambria" w:hAnsiTheme="majorHAnsi" w:cs="Cambria"/>
        </w:rPr>
        <w:tab/>
      </w:r>
    </w:p>
    <w:p w14:paraId="08A42383" w14:textId="77777777" w:rsidR="008A6B14" w:rsidRDefault="008A6B14" w:rsidP="008A6B14">
      <w:pPr>
        <w:tabs>
          <w:tab w:val="left" w:pos="1710"/>
        </w:tabs>
        <w:spacing w:before="2" w:after="0" w:line="240" w:lineRule="auto"/>
        <w:ind w:right="-20"/>
        <w:rPr>
          <w:rFonts w:asciiTheme="majorHAnsi" w:eastAsia="Cambria" w:hAnsiTheme="majorHAnsi" w:cs="Cambria"/>
        </w:rPr>
      </w:pPr>
    </w:p>
    <w:p w14:paraId="1BF311D6" w14:textId="77777777" w:rsidR="008A6B14" w:rsidRPr="008A6B14" w:rsidRDefault="003513AB" w:rsidP="008A6B14">
      <w:pPr>
        <w:tabs>
          <w:tab w:val="left" w:pos="1080"/>
        </w:tabs>
        <w:spacing w:before="2" w:after="0" w:line="240" w:lineRule="auto"/>
        <w:ind w:right="-20" w:firstLine="720"/>
        <w:rPr>
          <w:rFonts w:asciiTheme="majorHAnsi" w:eastAsia="Cambria" w:hAnsiTheme="majorHAnsi" w:cs="Cambria"/>
        </w:rPr>
      </w:pPr>
      <w:r>
        <w:rPr>
          <w:rFonts w:asciiTheme="majorHAnsi" w:eastAsia="Cambria" w:hAnsiTheme="majorHAnsi" w:cs="Cambria"/>
        </w:rPr>
        <w:t>2</w:t>
      </w:r>
      <w:r w:rsidR="008A6B14">
        <w:rPr>
          <w:rFonts w:asciiTheme="majorHAnsi" w:eastAsia="Cambria" w:hAnsiTheme="majorHAnsi" w:cs="Cambria"/>
        </w:rPr>
        <w:t xml:space="preserve">. </w:t>
      </w:r>
      <w:r w:rsidR="008A6B14">
        <w:rPr>
          <w:rFonts w:asciiTheme="majorHAnsi" w:eastAsia="Cambria" w:hAnsiTheme="majorHAnsi" w:cs="Cambria"/>
        </w:rPr>
        <w:tab/>
        <w:t>36</w:t>
      </w:r>
      <w:r w:rsidR="00C66D16">
        <w:rPr>
          <w:rFonts w:asciiTheme="majorHAnsi" w:eastAsia="Cambria" w:hAnsiTheme="majorHAnsi" w:cs="Cambria"/>
        </w:rPr>
        <w:t>5 Stories to Go Green update</w:t>
      </w:r>
      <w:r w:rsidR="00C66D16">
        <w:rPr>
          <w:rFonts w:asciiTheme="majorHAnsi" w:eastAsia="Cambria" w:hAnsiTheme="majorHAnsi" w:cs="Cambria"/>
        </w:rPr>
        <w:tab/>
      </w:r>
      <w:r w:rsidR="00C66D16">
        <w:rPr>
          <w:rFonts w:asciiTheme="majorHAnsi" w:eastAsia="Cambria" w:hAnsiTheme="majorHAnsi" w:cs="Cambria"/>
        </w:rPr>
        <w:tab/>
        <w:t>- 105 stories on webpage, collected at Circle the Square – reminder to Luke to add his story!</w:t>
      </w:r>
    </w:p>
    <w:p w14:paraId="57000FE3" w14:textId="77777777" w:rsidR="009D0D84" w:rsidRPr="00B75312" w:rsidRDefault="009D0D84" w:rsidP="00D26E16">
      <w:pPr>
        <w:tabs>
          <w:tab w:val="left" w:pos="1710"/>
        </w:tabs>
        <w:spacing w:before="2" w:after="0" w:line="240" w:lineRule="auto"/>
        <w:ind w:right="-20"/>
        <w:rPr>
          <w:rFonts w:asciiTheme="majorHAnsi" w:eastAsia="Cambria" w:hAnsiTheme="majorHAnsi" w:cs="Cambria"/>
        </w:rPr>
      </w:pPr>
    </w:p>
    <w:p w14:paraId="386E6CCE" w14:textId="77777777" w:rsidR="003513AB" w:rsidRDefault="00D26E16" w:rsidP="008E213F">
      <w:pPr>
        <w:tabs>
          <w:tab w:val="left" w:pos="720"/>
          <w:tab w:val="left" w:pos="1080"/>
          <w:tab w:val="left" w:pos="1710"/>
          <w:tab w:val="left" w:pos="5580"/>
          <w:tab w:val="left" w:pos="5760"/>
          <w:tab w:val="left" w:pos="6480"/>
        </w:tabs>
        <w:spacing w:before="2" w:after="0" w:line="240" w:lineRule="auto"/>
        <w:ind w:right="-20"/>
        <w:rPr>
          <w:rFonts w:asciiTheme="majorHAnsi" w:eastAsia="Cambria" w:hAnsiTheme="majorHAnsi" w:cs="Cambria"/>
        </w:rPr>
      </w:pPr>
      <w:r>
        <w:rPr>
          <w:rFonts w:asciiTheme="majorHAnsi" w:eastAsia="Cambria" w:hAnsiTheme="majorHAnsi" w:cs="Cambria"/>
        </w:rPr>
        <w:tab/>
      </w:r>
      <w:r w:rsidR="003513AB">
        <w:rPr>
          <w:rFonts w:asciiTheme="majorHAnsi" w:eastAsia="Cambria" w:hAnsiTheme="majorHAnsi" w:cs="Cambria"/>
        </w:rPr>
        <w:t>3</w:t>
      </w:r>
      <w:r w:rsidR="00367022" w:rsidRPr="00B75312">
        <w:rPr>
          <w:rFonts w:asciiTheme="majorHAnsi" w:eastAsia="Cambria" w:hAnsiTheme="majorHAnsi" w:cs="Cambria"/>
        </w:rPr>
        <w:t xml:space="preserve">. </w:t>
      </w:r>
      <w:r w:rsidR="00367022" w:rsidRPr="00B75312">
        <w:rPr>
          <w:rFonts w:asciiTheme="majorHAnsi" w:eastAsia="Cambria" w:hAnsiTheme="majorHAnsi" w:cs="Cambria"/>
        </w:rPr>
        <w:tab/>
      </w:r>
      <w:r w:rsidR="003513AB">
        <w:rPr>
          <w:rFonts w:asciiTheme="majorHAnsi" w:eastAsia="Cambria" w:hAnsiTheme="majorHAnsi" w:cs="Cambria"/>
        </w:rPr>
        <w:t>Subcommittee Updates</w:t>
      </w:r>
      <w:r w:rsidR="003513AB">
        <w:rPr>
          <w:rFonts w:asciiTheme="majorHAnsi" w:eastAsia="Cambria" w:hAnsiTheme="majorHAnsi" w:cs="Cambria"/>
        </w:rPr>
        <w:tab/>
      </w:r>
      <w:r w:rsidR="003513AB">
        <w:rPr>
          <w:rFonts w:asciiTheme="majorHAnsi" w:eastAsia="Cambria" w:hAnsiTheme="majorHAnsi" w:cs="Cambria"/>
        </w:rPr>
        <w:tab/>
      </w:r>
      <w:r w:rsidR="003513AB">
        <w:rPr>
          <w:rFonts w:asciiTheme="majorHAnsi" w:eastAsia="Cambria" w:hAnsiTheme="majorHAnsi" w:cs="Cambria"/>
        </w:rPr>
        <w:tab/>
      </w:r>
      <w:r w:rsidR="003513AB">
        <w:rPr>
          <w:rFonts w:asciiTheme="majorHAnsi" w:eastAsia="Cambria" w:hAnsiTheme="majorHAnsi" w:cs="Cambria"/>
        </w:rPr>
        <w:tab/>
      </w:r>
      <w:r w:rsidR="003513AB">
        <w:rPr>
          <w:rFonts w:asciiTheme="majorHAnsi" w:eastAsia="Cambria" w:hAnsiTheme="majorHAnsi" w:cs="Cambria"/>
        </w:rPr>
        <w:tab/>
      </w:r>
      <w:r w:rsidR="00BA6B47" w:rsidRPr="00B75312">
        <w:rPr>
          <w:rFonts w:asciiTheme="majorHAnsi" w:eastAsia="Cambria" w:hAnsiTheme="majorHAnsi" w:cs="Cambria"/>
        </w:rPr>
        <w:t xml:space="preserve"> </w:t>
      </w:r>
      <w:r w:rsidR="00430717">
        <w:rPr>
          <w:rFonts w:asciiTheme="majorHAnsi" w:eastAsia="Cambria" w:hAnsiTheme="majorHAnsi" w:cs="Cambria"/>
        </w:rPr>
        <w:tab/>
      </w:r>
      <w:r w:rsidR="00430717">
        <w:rPr>
          <w:rFonts w:asciiTheme="majorHAnsi" w:eastAsia="Cambria" w:hAnsiTheme="majorHAnsi" w:cs="Cambria"/>
        </w:rPr>
        <w:tab/>
      </w:r>
    </w:p>
    <w:p w14:paraId="7F50DF8B" w14:textId="77777777" w:rsidR="00BD7BD3" w:rsidRPr="00B75312" w:rsidRDefault="00430717" w:rsidP="008E213F">
      <w:pPr>
        <w:tabs>
          <w:tab w:val="left" w:pos="720"/>
          <w:tab w:val="left" w:pos="1080"/>
          <w:tab w:val="left" w:pos="1710"/>
          <w:tab w:val="left" w:pos="5580"/>
          <w:tab w:val="left" w:pos="5760"/>
          <w:tab w:val="left" w:pos="6480"/>
        </w:tabs>
        <w:spacing w:before="2" w:after="0" w:line="240" w:lineRule="auto"/>
        <w:ind w:right="-20"/>
        <w:rPr>
          <w:rFonts w:asciiTheme="majorHAnsi" w:eastAsia="Cambria" w:hAnsiTheme="majorHAnsi" w:cs="Cambria"/>
        </w:rPr>
      </w:pPr>
      <w:r>
        <w:rPr>
          <w:rFonts w:asciiTheme="majorHAnsi" w:eastAsia="Cambria" w:hAnsiTheme="majorHAnsi" w:cs="Cambria"/>
        </w:rPr>
        <w:tab/>
      </w:r>
      <w:r>
        <w:rPr>
          <w:rFonts w:asciiTheme="majorHAnsi" w:eastAsia="Cambria" w:hAnsiTheme="majorHAnsi" w:cs="Cambria"/>
        </w:rPr>
        <w:tab/>
      </w:r>
    </w:p>
    <w:p w14:paraId="5C9CC6FD" w14:textId="77777777" w:rsidR="00C66D16" w:rsidRDefault="00A12DE6" w:rsidP="00953267">
      <w:pPr>
        <w:ind w:left="1710"/>
        <w:rPr>
          <w:rFonts w:asciiTheme="majorHAnsi" w:hAnsiTheme="majorHAnsi"/>
          <w:color w:val="000000"/>
          <w:u w:color="000000"/>
        </w:rPr>
      </w:pPr>
      <w:r w:rsidRPr="003513AB">
        <w:rPr>
          <w:rFonts w:asciiTheme="majorHAnsi" w:hAnsiTheme="majorHAnsi"/>
          <w:color w:val="000000"/>
          <w:u w:color="000000"/>
        </w:rPr>
        <w:t>Education - (Tuden)</w:t>
      </w:r>
      <w:r w:rsidR="003513AB" w:rsidRPr="003513AB">
        <w:rPr>
          <w:rFonts w:asciiTheme="majorHAnsi" w:hAnsiTheme="majorHAnsi"/>
          <w:color w:val="000000"/>
          <w:u w:color="000000"/>
        </w:rPr>
        <w:tab/>
      </w:r>
      <w:r w:rsidR="003513AB" w:rsidRPr="003513AB">
        <w:rPr>
          <w:rFonts w:asciiTheme="majorHAnsi" w:hAnsiTheme="majorHAnsi"/>
          <w:color w:val="000000"/>
          <w:u w:color="000000"/>
        </w:rPr>
        <w:tab/>
      </w:r>
      <w:r w:rsidR="00C66D16">
        <w:rPr>
          <w:rFonts w:asciiTheme="majorHAnsi" w:hAnsiTheme="majorHAnsi"/>
          <w:color w:val="000000"/>
          <w:u w:color="000000"/>
        </w:rPr>
        <w:t>- Roots &amp; Shoots has first meeting tomorrow and will recruit volunteers. Composting has resumed, pickup will happen this Wednesday. Currently in kitchens only, but vendors don’t want to pick up compostable plates, etc, so they will look into having students help peers sort well.</w:t>
      </w:r>
    </w:p>
    <w:p w14:paraId="058ABC8B" w14:textId="77777777" w:rsidR="00C66D16" w:rsidRDefault="00C66D16" w:rsidP="00C66D16">
      <w:pPr>
        <w:ind w:left="1710"/>
        <w:rPr>
          <w:rFonts w:asciiTheme="majorHAnsi" w:hAnsiTheme="majorHAnsi"/>
          <w:color w:val="000000"/>
          <w:u w:color="000000"/>
        </w:rPr>
      </w:pPr>
      <w:r>
        <w:rPr>
          <w:rFonts w:asciiTheme="majorHAnsi" w:hAnsiTheme="majorHAnsi"/>
          <w:color w:val="000000"/>
          <w:u w:color="000000"/>
        </w:rPr>
        <w:t xml:space="preserve">They have permission to collect e-waste in the school, Curtis needs updated phone # for Northeast Materials Handling to see if they can do phone collections. Lauretta also suggested “Cell phones for the Troops” as a way that the phones can get reused instead of just recycled. </w:t>
      </w:r>
    </w:p>
    <w:p w14:paraId="366FD1CD" w14:textId="77777777" w:rsidR="00C66D16" w:rsidRDefault="005E7637" w:rsidP="00953267">
      <w:pPr>
        <w:ind w:left="1710"/>
        <w:rPr>
          <w:rFonts w:asciiTheme="majorHAnsi" w:hAnsiTheme="majorHAnsi"/>
          <w:color w:val="000000"/>
          <w:u w:color="000000"/>
        </w:rPr>
      </w:pPr>
      <w:r w:rsidRPr="003513AB">
        <w:rPr>
          <w:rFonts w:asciiTheme="majorHAnsi" w:hAnsiTheme="majorHAnsi"/>
          <w:color w:val="000000"/>
          <w:u w:color="000000"/>
        </w:rPr>
        <w:t xml:space="preserve">Green Awards </w:t>
      </w:r>
      <w:r w:rsidR="001E0A3E" w:rsidRPr="003513AB">
        <w:rPr>
          <w:rFonts w:asciiTheme="majorHAnsi" w:hAnsiTheme="majorHAnsi"/>
          <w:color w:val="000000"/>
          <w:u w:color="000000"/>
        </w:rPr>
        <w:t xml:space="preserve">- </w:t>
      </w:r>
      <w:r w:rsidR="00125004" w:rsidRPr="003513AB">
        <w:rPr>
          <w:rFonts w:asciiTheme="majorHAnsi" w:hAnsiTheme="majorHAnsi"/>
          <w:color w:val="000000"/>
          <w:u w:color="000000"/>
        </w:rPr>
        <w:t>(</w:t>
      </w:r>
      <w:r w:rsidR="004F0534" w:rsidRPr="003513AB">
        <w:rPr>
          <w:rFonts w:asciiTheme="majorHAnsi" w:hAnsiTheme="majorHAnsi"/>
          <w:color w:val="000000"/>
          <w:u w:color="000000"/>
        </w:rPr>
        <w:t>Paine</w:t>
      </w:r>
      <w:r w:rsidR="00125004" w:rsidRPr="003513AB">
        <w:rPr>
          <w:rFonts w:asciiTheme="majorHAnsi" w:hAnsiTheme="majorHAnsi"/>
          <w:color w:val="000000"/>
          <w:u w:color="000000"/>
        </w:rPr>
        <w:t>)</w:t>
      </w:r>
      <w:r w:rsidR="00B822F5" w:rsidRPr="003513AB">
        <w:rPr>
          <w:rFonts w:asciiTheme="majorHAnsi" w:hAnsiTheme="majorHAnsi"/>
          <w:color w:val="000000"/>
          <w:u w:color="000000"/>
        </w:rPr>
        <w:t xml:space="preserve"> </w:t>
      </w:r>
      <w:r w:rsidR="00B822F5" w:rsidRPr="003513AB">
        <w:rPr>
          <w:rFonts w:asciiTheme="majorHAnsi" w:hAnsiTheme="majorHAnsi"/>
          <w:color w:val="000000"/>
          <w:u w:color="000000"/>
        </w:rPr>
        <w:tab/>
      </w:r>
      <w:r w:rsidR="00C66D16">
        <w:rPr>
          <w:rFonts w:asciiTheme="majorHAnsi" w:hAnsiTheme="majorHAnsi"/>
          <w:color w:val="000000"/>
          <w:u w:color="000000"/>
        </w:rPr>
        <w:t xml:space="preserve">- Subcommitted recommended approving them all for awards. #2 should be separated into two awards because they are two separate projects in the school section. </w:t>
      </w:r>
    </w:p>
    <w:p w14:paraId="7AD06CE0" w14:textId="77777777" w:rsidR="00C66D16" w:rsidRDefault="00C66D16" w:rsidP="00953267">
      <w:pPr>
        <w:ind w:left="1710"/>
        <w:rPr>
          <w:rFonts w:asciiTheme="majorHAnsi" w:hAnsiTheme="majorHAnsi"/>
          <w:color w:val="000000"/>
          <w:u w:color="000000"/>
        </w:rPr>
      </w:pPr>
      <w:r>
        <w:rPr>
          <w:rFonts w:asciiTheme="majorHAnsi" w:hAnsiTheme="majorHAnsi"/>
          <w:color w:val="000000"/>
          <w:u w:color="000000"/>
        </w:rPr>
        <w:t>#1 Jake Kostick – Composting at MHS</w:t>
      </w:r>
    </w:p>
    <w:p w14:paraId="28EDD18D" w14:textId="77777777" w:rsidR="00C66D16" w:rsidRDefault="00C66D16" w:rsidP="00953267">
      <w:pPr>
        <w:ind w:left="1710"/>
        <w:rPr>
          <w:rFonts w:asciiTheme="majorHAnsi" w:hAnsiTheme="majorHAnsi"/>
          <w:color w:val="000000"/>
          <w:u w:color="000000"/>
        </w:rPr>
      </w:pPr>
      <w:r>
        <w:rPr>
          <w:rFonts w:asciiTheme="majorHAnsi" w:hAnsiTheme="majorHAnsi"/>
          <w:color w:val="000000"/>
          <w:u w:color="000000"/>
        </w:rPr>
        <w:t># 2 – Hydroponics – Did 4</w:t>
      </w:r>
      <w:r w:rsidRPr="00C66D16">
        <w:rPr>
          <w:rFonts w:asciiTheme="majorHAnsi" w:hAnsiTheme="majorHAnsi"/>
          <w:color w:val="000000"/>
          <w:u w:color="000000"/>
          <w:vertAlign w:val="superscript"/>
        </w:rPr>
        <w:t>th</w:t>
      </w:r>
      <w:r>
        <w:rPr>
          <w:rFonts w:asciiTheme="majorHAnsi" w:hAnsiTheme="majorHAnsi"/>
          <w:color w:val="000000"/>
          <w:u w:color="000000"/>
        </w:rPr>
        <w:t xml:space="preserve"> grade raising of food - </w:t>
      </w:r>
    </w:p>
    <w:p w14:paraId="468CD195" w14:textId="77777777" w:rsidR="00C66D16" w:rsidRDefault="00C66D16" w:rsidP="00953267">
      <w:pPr>
        <w:ind w:left="1710"/>
        <w:rPr>
          <w:rFonts w:asciiTheme="majorHAnsi" w:hAnsiTheme="majorHAnsi"/>
          <w:color w:val="000000"/>
          <w:u w:color="000000"/>
        </w:rPr>
      </w:pPr>
      <w:r>
        <w:rPr>
          <w:rFonts w:asciiTheme="majorHAnsi" w:hAnsiTheme="majorHAnsi"/>
          <w:color w:val="000000"/>
          <w:u w:color="000000"/>
        </w:rPr>
        <w:tab/>
        <w:t>Aquaponics – raised tilapia through Vocational School</w:t>
      </w:r>
      <w:r w:rsidR="00B822F5" w:rsidRPr="003513AB">
        <w:rPr>
          <w:rFonts w:asciiTheme="majorHAnsi" w:hAnsiTheme="majorHAnsi"/>
          <w:color w:val="000000"/>
          <w:u w:color="000000"/>
        </w:rPr>
        <w:tab/>
      </w:r>
      <w:r w:rsidR="00B822F5" w:rsidRPr="003513AB">
        <w:rPr>
          <w:rFonts w:asciiTheme="majorHAnsi" w:hAnsiTheme="majorHAnsi"/>
          <w:color w:val="000000"/>
          <w:u w:color="000000"/>
        </w:rPr>
        <w:tab/>
      </w:r>
    </w:p>
    <w:p w14:paraId="23512649" w14:textId="77777777" w:rsidR="00C66D16" w:rsidRDefault="00C66D16" w:rsidP="00953267">
      <w:pPr>
        <w:ind w:left="1710"/>
        <w:rPr>
          <w:rFonts w:asciiTheme="majorHAnsi" w:hAnsiTheme="majorHAnsi"/>
          <w:color w:val="000000"/>
          <w:u w:color="000000"/>
        </w:rPr>
      </w:pPr>
      <w:r>
        <w:rPr>
          <w:rFonts w:asciiTheme="majorHAnsi" w:hAnsiTheme="majorHAnsi"/>
          <w:color w:val="000000"/>
          <w:u w:color="000000"/>
        </w:rPr>
        <w:t># 3 – Chicken &amp; Rice Guys for food recovery and diverting from landfills</w:t>
      </w:r>
    </w:p>
    <w:p w14:paraId="7B367A3C" w14:textId="77777777" w:rsidR="00C66D16" w:rsidRDefault="00C66D16" w:rsidP="00953267">
      <w:pPr>
        <w:ind w:left="1710"/>
        <w:rPr>
          <w:rFonts w:asciiTheme="majorHAnsi" w:hAnsiTheme="majorHAnsi"/>
          <w:color w:val="000000"/>
          <w:u w:color="000000"/>
        </w:rPr>
      </w:pPr>
      <w:r>
        <w:rPr>
          <w:rFonts w:asciiTheme="majorHAnsi" w:hAnsiTheme="majorHAnsi"/>
          <w:color w:val="000000"/>
          <w:u w:color="000000"/>
        </w:rPr>
        <w:t># 4 – David Sayres &amp; Jennifer Pectol – household energy reduction</w:t>
      </w:r>
    </w:p>
    <w:p w14:paraId="73FC4714" w14:textId="77777777" w:rsidR="00C66D16" w:rsidRDefault="00C66D16" w:rsidP="00953267">
      <w:pPr>
        <w:ind w:left="1710"/>
        <w:rPr>
          <w:rFonts w:asciiTheme="majorHAnsi" w:hAnsiTheme="majorHAnsi"/>
          <w:color w:val="000000"/>
          <w:u w:color="000000"/>
        </w:rPr>
      </w:pPr>
      <w:r>
        <w:rPr>
          <w:rFonts w:asciiTheme="majorHAnsi" w:hAnsiTheme="majorHAnsi"/>
          <w:color w:val="000000"/>
          <w:u w:color="000000"/>
        </w:rPr>
        <w:t xml:space="preserve">#5 </w:t>
      </w:r>
      <w:r w:rsidR="0011554B">
        <w:rPr>
          <w:rFonts w:asciiTheme="majorHAnsi" w:hAnsiTheme="majorHAnsi"/>
          <w:color w:val="000000"/>
          <w:u w:color="000000"/>
        </w:rPr>
        <w:t>–</w:t>
      </w:r>
      <w:r>
        <w:rPr>
          <w:rFonts w:asciiTheme="majorHAnsi" w:hAnsiTheme="majorHAnsi"/>
          <w:color w:val="000000"/>
          <w:u w:color="000000"/>
        </w:rPr>
        <w:t xml:space="preserve"> </w:t>
      </w:r>
      <w:r w:rsidR="0011554B">
        <w:rPr>
          <w:rFonts w:asciiTheme="majorHAnsi" w:hAnsiTheme="majorHAnsi"/>
          <w:color w:val="000000"/>
          <w:u w:color="000000"/>
        </w:rPr>
        <w:t xml:space="preserve">Ivy Carnabucci – Medford Science Teacher – Volunteered to organize Fells Day, focus students on environmental education for the day. Coordinated experts to talk along the trails to the students plus conservations projects around the school area. </w:t>
      </w:r>
      <w:r w:rsidR="00B822F5" w:rsidRPr="003513AB">
        <w:rPr>
          <w:rFonts w:asciiTheme="majorHAnsi" w:hAnsiTheme="majorHAnsi"/>
          <w:color w:val="000000"/>
          <w:u w:color="000000"/>
        </w:rPr>
        <w:tab/>
      </w:r>
    </w:p>
    <w:p w14:paraId="303FD110" w14:textId="77777777" w:rsidR="0011554B" w:rsidRDefault="0011554B" w:rsidP="00953267">
      <w:pPr>
        <w:ind w:left="1710"/>
        <w:rPr>
          <w:rFonts w:asciiTheme="majorHAnsi" w:hAnsiTheme="majorHAnsi"/>
          <w:color w:val="000000"/>
          <w:u w:color="000000"/>
        </w:rPr>
      </w:pPr>
      <w:r>
        <w:rPr>
          <w:rFonts w:asciiTheme="majorHAnsi" w:hAnsiTheme="majorHAnsi"/>
          <w:color w:val="000000"/>
          <w:u w:color="000000"/>
        </w:rPr>
        <w:t xml:space="preserve">#6 – BJs – </w:t>
      </w:r>
    </w:p>
    <w:p w14:paraId="1B4423F6" w14:textId="77777777" w:rsidR="0011554B" w:rsidRDefault="0011554B" w:rsidP="00953267">
      <w:pPr>
        <w:ind w:left="1710"/>
        <w:rPr>
          <w:rFonts w:asciiTheme="majorHAnsi" w:hAnsiTheme="majorHAnsi"/>
          <w:color w:val="000000"/>
          <w:u w:color="000000"/>
        </w:rPr>
      </w:pPr>
      <w:r>
        <w:rPr>
          <w:rFonts w:asciiTheme="majorHAnsi" w:hAnsiTheme="majorHAnsi"/>
          <w:color w:val="000000"/>
          <w:u w:color="000000"/>
        </w:rPr>
        <w:lastRenderedPageBreak/>
        <w:t xml:space="preserve">All approved  - 7 awards </w:t>
      </w:r>
    </w:p>
    <w:p w14:paraId="6EE6B0AB" w14:textId="77777777" w:rsidR="008463D7" w:rsidRDefault="00E4441F" w:rsidP="00953267">
      <w:pPr>
        <w:ind w:left="1710"/>
        <w:rPr>
          <w:rFonts w:asciiTheme="majorHAnsi" w:hAnsiTheme="majorHAnsi"/>
          <w:color w:val="000000"/>
          <w:u w:color="000000"/>
        </w:rPr>
      </w:pPr>
      <w:r w:rsidRPr="00B75312">
        <w:rPr>
          <w:rFonts w:asciiTheme="majorHAnsi" w:hAnsiTheme="majorHAnsi"/>
          <w:color w:val="000000"/>
          <w:u w:color="000000"/>
        </w:rPr>
        <w:t>Harvest Your Energy</w:t>
      </w:r>
      <w:r w:rsidR="005E7637" w:rsidRPr="00B75312">
        <w:rPr>
          <w:rFonts w:asciiTheme="majorHAnsi" w:hAnsiTheme="majorHAnsi"/>
          <w:color w:val="000000"/>
          <w:u w:color="000000"/>
        </w:rPr>
        <w:t xml:space="preserve"> </w:t>
      </w:r>
      <w:r w:rsidR="001E0A3E" w:rsidRPr="00B75312">
        <w:rPr>
          <w:rFonts w:asciiTheme="majorHAnsi" w:hAnsiTheme="majorHAnsi"/>
          <w:color w:val="000000"/>
          <w:u w:color="000000"/>
        </w:rPr>
        <w:t xml:space="preserve">- </w:t>
      </w:r>
      <w:r w:rsidRPr="00B75312">
        <w:rPr>
          <w:rFonts w:asciiTheme="majorHAnsi" w:hAnsiTheme="majorHAnsi"/>
          <w:color w:val="000000"/>
          <w:u w:color="000000"/>
        </w:rPr>
        <w:t>(A. Hunt)</w:t>
      </w:r>
      <w:r w:rsidRPr="00B75312">
        <w:rPr>
          <w:rFonts w:asciiTheme="majorHAnsi" w:hAnsiTheme="majorHAnsi"/>
          <w:color w:val="000000"/>
          <w:u w:color="000000"/>
        </w:rPr>
        <w:tab/>
      </w:r>
      <w:r w:rsidR="00C66D16">
        <w:rPr>
          <w:rFonts w:asciiTheme="majorHAnsi" w:hAnsiTheme="majorHAnsi"/>
          <w:color w:val="000000"/>
          <w:u w:color="000000"/>
        </w:rPr>
        <w:t>table staffing</w:t>
      </w:r>
      <w:r w:rsidR="00367022" w:rsidRPr="00B75312">
        <w:rPr>
          <w:rFonts w:asciiTheme="majorHAnsi" w:hAnsiTheme="majorHAnsi"/>
          <w:color w:val="000000"/>
          <w:u w:color="000000"/>
        </w:rPr>
        <w:tab/>
      </w:r>
      <w:r w:rsidR="00367022" w:rsidRPr="00B75312">
        <w:rPr>
          <w:rFonts w:asciiTheme="majorHAnsi" w:hAnsiTheme="majorHAnsi"/>
          <w:color w:val="000000"/>
          <w:u w:color="000000"/>
        </w:rPr>
        <w:tab/>
      </w:r>
    </w:p>
    <w:p w14:paraId="5504DF8A" w14:textId="2DB78369" w:rsidR="00CE5BE9" w:rsidRPr="00CE5BE9" w:rsidRDefault="008463D7" w:rsidP="00CE5BE9">
      <w:pPr>
        <w:pStyle w:val="ListParagraph"/>
        <w:numPr>
          <w:ilvl w:val="0"/>
          <w:numId w:val="15"/>
        </w:numPr>
        <w:rPr>
          <w:rFonts w:asciiTheme="majorHAnsi" w:hAnsiTheme="majorHAnsi"/>
          <w:color w:val="000000"/>
          <w:u w:color="000000"/>
        </w:rPr>
      </w:pPr>
      <w:r w:rsidRPr="00CE5BE9">
        <w:rPr>
          <w:rFonts w:asciiTheme="majorHAnsi" w:hAnsiTheme="majorHAnsi"/>
          <w:color w:val="000000"/>
          <w:u w:color="000000"/>
        </w:rPr>
        <w:t>Would like a meeting next Monday?</w:t>
      </w:r>
    </w:p>
    <w:p w14:paraId="4A7A4602" w14:textId="0C42B9AE" w:rsidR="000F1394" w:rsidRDefault="00CE5BE9" w:rsidP="000F1394">
      <w:pPr>
        <w:pStyle w:val="ListParagraph"/>
        <w:numPr>
          <w:ilvl w:val="0"/>
          <w:numId w:val="15"/>
        </w:numPr>
        <w:rPr>
          <w:rFonts w:asciiTheme="majorHAnsi" w:hAnsiTheme="majorHAnsi"/>
          <w:color w:val="000000"/>
          <w:u w:color="000000"/>
        </w:rPr>
      </w:pPr>
      <w:r>
        <w:rPr>
          <w:rFonts w:asciiTheme="majorHAnsi" w:hAnsiTheme="majorHAnsi"/>
          <w:color w:val="000000"/>
          <w:u w:color="000000"/>
        </w:rPr>
        <w:t>Updated spreadsheet of who will be there for the whole time – please let us know your  intention to attend</w:t>
      </w:r>
    </w:p>
    <w:p w14:paraId="76DA0E57" w14:textId="0E34CC8A" w:rsidR="000F1394" w:rsidRPr="000F1394" w:rsidRDefault="000F1394" w:rsidP="000F1394">
      <w:pPr>
        <w:pStyle w:val="ListParagraph"/>
        <w:numPr>
          <w:ilvl w:val="0"/>
          <w:numId w:val="15"/>
        </w:numPr>
        <w:rPr>
          <w:rFonts w:asciiTheme="majorHAnsi" w:hAnsiTheme="majorHAnsi"/>
          <w:color w:val="000000"/>
          <w:u w:color="000000"/>
        </w:rPr>
      </w:pPr>
      <w:r>
        <w:rPr>
          <w:rFonts w:asciiTheme="majorHAnsi" w:hAnsiTheme="majorHAnsi"/>
          <w:color w:val="000000"/>
          <w:u w:color="000000"/>
        </w:rPr>
        <w:t>Recommendation: Members of the Energy Committee &amp; Their immediate families should not be eligible for raffle tickets during the festival.  If there are item</w:t>
      </w:r>
      <w:r w:rsidR="00893269">
        <w:rPr>
          <w:rFonts w:asciiTheme="majorHAnsi" w:hAnsiTheme="majorHAnsi"/>
          <w:color w:val="000000"/>
          <w:u w:color="000000"/>
        </w:rPr>
        <w:t xml:space="preserve">s left over at the end, then we should </w:t>
      </w:r>
      <w:bookmarkStart w:id="0" w:name="_GoBack"/>
      <w:bookmarkEnd w:id="0"/>
      <w:r w:rsidR="008B427F">
        <w:rPr>
          <w:rFonts w:asciiTheme="majorHAnsi" w:hAnsiTheme="majorHAnsi"/>
          <w:color w:val="000000"/>
          <w:u w:color="000000"/>
        </w:rPr>
        <w:t>donate</w:t>
      </w:r>
      <w:r>
        <w:rPr>
          <w:rFonts w:asciiTheme="majorHAnsi" w:hAnsiTheme="majorHAnsi"/>
          <w:color w:val="000000"/>
          <w:u w:color="000000"/>
        </w:rPr>
        <w:t xml:space="preserve"> items after the event.</w:t>
      </w:r>
      <w:r w:rsidR="008B427F">
        <w:rPr>
          <w:rFonts w:asciiTheme="majorHAnsi" w:hAnsiTheme="majorHAnsi"/>
          <w:color w:val="000000"/>
          <w:u w:color="000000"/>
        </w:rPr>
        <w:t xml:space="preserve"> </w:t>
      </w:r>
    </w:p>
    <w:p w14:paraId="2F03EBAE" w14:textId="77777777" w:rsidR="0011554B" w:rsidRDefault="003513AB" w:rsidP="00953267">
      <w:pPr>
        <w:ind w:left="1710"/>
        <w:rPr>
          <w:rFonts w:asciiTheme="majorHAnsi" w:hAnsiTheme="majorHAnsi"/>
          <w:color w:val="000000"/>
          <w:u w:color="000000"/>
        </w:rPr>
      </w:pPr>
      <w:r>
        <w:rPr>
          <w:rFonts w:asciiTheme="majorHAnsi" w:hAnsiTheme="majorHAnsi"/>
          <w:color w:val="000000"/>
          <w:u w:color="000000"/>
        </w:rPr>
        <w:t>7:</w:t>
      </w:r>
      <w:r w:rsidR="00C4431F">
        <w:rPr>
          <w:rFonts w:asciiTheme="majorHAnsi" w:hAnsiTheme="majorHAnsi"/>
          <w:color w:val="000000"/>
          <w:u w:color="000000"/>
        </w:rPr>
        <w:t>15</w:t>
      </w:r>
      <w:r w:rsidR="00953267">
        <w:rPr>
          <w:rFonts w:asciiTheme="majorHAnsi" w:hAnsiTheme="majorHAnsi"/>
          <w:color w:val="000000"/>
          <w:u w:color="000000"/>
        </w:rPr>
        <w:t xml:space="preserve"> </w:t>
      </w:r>
      <w:r w:rsidR="00B822F5" w:rsidRPr="00B75312">
        <w:rPr>
          <w:rFonts w:asciiTheme="majorHAnsi" w:hAnsiTheme="majorHAnsi"/>
          <w:color w:val="000000"/>
          <w:u w:color="000000"/>
        </w:rPr>
        <w:t>Alternative Energy Park – (Young)</w:t>
      </w:r>
      <w:r>
        <w:rPr>
          <w:rFonts w:asciiTheme="majorHAnsi" w:hAnsiTheme="majorHAnsi"/>
          <w:color w:val="000000"/>
          <w:u w:color="000000"/>
        </w:rPr>
        <w:tab/>
      </w:r>
      <w:r w:rsidR="0011554B">
        <w:rPr>
          <w:rFonts w:asciiTheme="majorHAnsi" w:hAnsiTheme="majorHAnsi"/>
          <w:color w:val="000000"/>
          <w:u w:color="000000"/>
        </w:rPr>
        <w:t>- meeting went well with Mayor &amp; Department Heads; School officials were very supportive; one concern about having more of a draw for parking; next meeting would be after the Energy Festival;</w:t>
      </w:r>
    </w:p>
    <w:p w14:paraId="44753B57" w14:textId="77777777" w:rsidR="00E73A37" w:rsidRDefault="003513AB" w:rsidP="00953267">
      <w:pPr>
        <w:ind w:left="1710"/>
        <w:rPr>
          <w:rFonts w:asciiTheme="majorHAnsi" w:hAnsiTheme="majorHAnsi"/>
          <w:color w:val="000000"/>
          <w:u w:color="000000"/>
        </w:rPr>
      </w:pPr>
      <w:r>
        <w:rPr>
          <w:rFonts w:asciiTheme="majorHAnsi" w:hAnsiTheme="majorHAnsi"/>
          <w:color w:val="000000"/>
          <w:u w:color="000000"/>
        </w:rPr>
        <w:t>7:</w:t>
      </w:r>
      <w:r w:rsidR="00C4431F">
        <w:rPr>
          <w:rFonts w:asciiTheme="majorHAnsi" w:hAnsiTheme="majorHAnsi"/>
          <w:color w:val="000000"/>
          <w:u w:color="000000"/>
        </w:rPr>
        <w:t>25</w:t>
      </w:r>
      <w:r w:rsidR="00953267">
        <w:rPr>
          <w:rFonts w:asciiTheme="majorHAnsi" w:hAnsiTheme="majorHAnsi"/>
          <w:color w:val="000000"/>
          <w:u w:color="000000"/>
        </w:rPr>
        <w:t xml:space="preserve"> </w:t>
      </w:r>
      <w:r w:rsidR="00CB2CB1">
        <w:rPr>
          <w:rFonts w:asciiTheme="majorHAnsi" w:hAnsiTheme="majorHAnsi"/>
          <w:color w:val="000000"/>
          <w:u w:color="000000"/>
        </w:rPr>
        <w:t>Outreach/Marketing</w:t>
      </w:r>
      <w:r>
        <w:rPr>
          <w:rFonts w:asciiTheme="majorHAnsi" w:hAnsiTheme="majorHAnsi"/>
          <w:color w:val="000000"/>
          <w:u w:color="000000"/>
        </w:rPr>
        <w:t xml:space="preserve"> (J. Hunt)</w:t>
      </w:r>
      <w:r w:rsidR="00BA6B47" w:rsidRPr="00B75312">
        <w:rPr>
          <w:rFonts w:asciiTheme="majorHAnsi" w:hAnsiTheme="majorHAnsi"/>
          <w:color w:val="000000"/>
          <w:u w:color="000000"/>
        </w:rPr>
        <w:tab/>
      </w:r>
      <w:r>
        <w:rPr>
          <w:rFonts w:asciiTheme="majorHAnsi" w:hAnsiTheme="majorHAnsi"/>
          <w:color w:val="000000"/>
          <w:u w:color="000000"/>
        </w:rPr>
        <w:tab/>
      </w:r>
      <w:r>
        <w:rPr>
          <w:rFonts w:asciiTheme="majorHAnsi" w:hAnsiTheme="majorHAnsi"/>
          <w:color w:val="000000"/>
          <w:u w:color="000000"/>
        </w:rPr>
        <w:tab/>
      </w:r>
      <w:r>
        <w:rPr>
          <w:rFonts w:asciiTheme="majorHAnsi" w:hAnsiTheme="majorHAnsi"/>
          <w:color w:val="000000"/>
          <w:u w:color="000000"/>
        </w:rPr>
        <w:tab/>
      </w:r>
      <w:r w:rsidR="0011554B">
        <w:rPr>
          <w:rFonts w:asciiTheme="majorHAnsi" w:hAnsiTheme="majorHAnsi"/>
          <w:color w:val="000000"/>
          <w:u w:color="000000"/>
        </w:rPr>
        <w:t>Barry, Jon &amp; Sergi talked about how to move this forward – targeting an audience renters &amp; homeowners; Business owners would be a separate effort, later.  Focus on e</w:t>
      </w:r>
      <w:r w:rsidR="00D85DF4">
        <w:rPr>
          <w:rFonts w:asciiTheme="majorHAnsi" w:hAnsiTheme="majorHAnsi"/>
          <w:color w:val="000000"/>
          <w:u w:color="000000"/>
        </w:rPr>
        <w:t>fficiency/</w:t>
      </w:r>
      <w:r w:rsidR="0011554B">
        <w:rPr>
          <w:rFonts w:asciiTheme="majorHAnsi" w:hAnsiTheme="majorHAnsi"/>
          <w:color w:val="000000"/>
          <w:u w:color="000000"/>
        </w:rPr>
        <w:t xml:space="preserve">MassSave Audits, </w:t>
      </w:r>
      <w:r w:rsidR="00D85DF4">
        <w:rPr>
          <w:rFonts w:asciiTheme="majorHAnsi" w:hAnsiTheme="majorHAnsi"/>
          <w:color w:val="000000"/>
          <w:u w:color="000000"/>
        </w:rPr>
        <w:t xml:space="preserve">renewables; </w:t>
      </w:r>
      <w:r w:rsidR="0011554B">
        <w:rPr>
          <w:rFonts w:asciiTheme="majorHAnsi" w:hAnsiTheme="majorHAnsi"/>
          <w:color w:val="000000"/>
          <w:u w:color="000000"/>
        </w:rPr>
        <w:t>recycling</w:t>
      </w:r>
      <w:r w:rsidR="00D85DF4">
        <w:rPr>
          <w:rFonts w:asciiTheme="majorHAnsi" w:hAnsiTheme="majorHAnsi"/>
          <w:color w:val="000000"/>
          <w:u w:color="000000"/>
        </w:rPr>
        <w:t xml:space="preserve"> &amp;</w:t>
      </w:r>
      <w:r w:rsidR="0011554B">
        <w:rPr>
          <w:rFonts w:asciiTheme="majorHAnsi" w:hAnsiTheme="majorHAnsi"/>
          <w:color w:val="000000"/>
          <w:u w:color="000000"/>
        </w:rPr>
        <w:t xml:space="preserve"> composting yard waste</w:t>
      </w:r>
      <w:r w:rsidR="00E73A37">
        <w:rPr>
          <w:rFonts w:asciiTheme="majorHAnsi" w:hAnsiTheme="majorHAnsi"/>
          <w:color w:val="000000"/>
          <w:u w:color="000000"/>
        </w:rPr>
        <w:t xml:space="preserve">.  Put together flyers for each of these areas, Barry offered to help with this.  We could use these for tabling even if Welcome Packets don’t go forward.  There could be slides on the government channel, other outreach venues, what’s the cost versus the effort? </w:t>
      </w:r>
    </w:p>
    <w:p w14:paraId="60725D3C" w14:textId="12FF9791" w:rsidR="003513AB" w:rsidRDefault="00E73A37" w:rsidP="00953267">
      <w:pPr>
        <w:ind w:left="1710"/>
        <w:rPr>
          <w:rFonts w:asciiTheme="majorHAnsi" w:eastAsia="Cambria" w:hAnsiTheme="majorHAnsi" w:cs="Cambria"/>
        </w:rPr>
      </w:pPr>
      <w:r>
        <w:rPr>
          <w:rFonts w:asciiTheme="majorHAnsi" w:hAnsiTheme="majorHAnsi"/>
          <w:color w:val="000000"/>
          <w:u w:color="000000"/>
        </w:rPr>
        <w:t>What about working through real estate agents?  That’s what the Mayor had been talking abou</w:t>
      </w:r>
      <w:r w:rsidR="004C79D3">
        <w:rPr>
          <w:rFonts w:asciiTheme="majorHAnsi" w:hAnsiTheme="majorHAnsi"/>
          <w:color w:val="000000"/>
          <w:u w:color="000000"/>
        </w:rPr>
        <w:t xml:space="preserve">t but it misses all the renters.  </w:t>
      </w:r>
      <w:r>
        <w:rPr>
          <w:rFonts w:asciiTheme="majorHAnsi" w:hAnsiTheme="majorHAnsi"/>
          <w:color w:val="000000"/>
          <w:u w:color="000000"/>
        </w:rPr>
        <w:t xml:space="preserve"> </w:t>
      </w:r>
      <w:r w:rsidR="003513AB">
        <w:rPr>
          <w:rFonts w:asciiTheme="majorHAnsi" w:eastAsia="Cambria" w:hAnsiTheme="majorHAnsi" w:cs="Cambria"/>
        </w:rPr>
        <w:tab/>
      </w:r>
      <w:r w:rsidR="003513AB">
        <w:rPr>
          <w:rFonts w:asciiTheme="majorHAnsi" w:eastAsia="Cambria" w:hAnsiTheme="majorHAnsi" w:cs="Cambria"/>
        </w:rPr>
        <w:tab/>
      </w:r>
      <w:r w:rsidR="003513AB">
        <w:rPr>
          <w:rFonts w:asciiTheme="majorHAnsi" w:eastAsia="Cambria" w:hAnsiTheme="majorHAnsi" w:cs="Cambria"/>
        </w:rPr>
        <w:tab/>
      </w:r>
      <w:r w:rsidR="003513AB">
        <w:rPr>
          <w:rFonts w:asciiTheme="majorHAnsi" w:eastAsia="Cambria" w:hAnsiTheme="majorHAnsi" w:cs="Cambria"/>
        </w:rPr>
        <w:tab/>
      </w:r>
    </w:p>
    <w:p w14:paraId="1E6F9E77" w14:textId="5C02514A" w:rsidR="003513AB" w:rsidRDefault="003513AB" w:rsidP="00953267">
      <w:pPr>
        <w:tabs>
          <w:tab w:val="left" w:pos="2070"/>
        </w:tabs>
        <w:spacing w:after="0" w:line="240" w:lineRule="auto"/>
        <w:ind w:left="1080" w:hanging="360"/>
        <w:rPr>
          <w:rFonts w:asciiTheme="majorHAnsi" w:eastAsia="Cambria" w:hAnsiTheme="majorHAnsi" w:cs="Cambria"/>
        </w:rPr>
      </w:pPr>
      <w:r>
        <w:rPr>
          <w:rFonts w:asciiTheme="majorHAnsi" w:eastAsia="Cambria" w:hAnsiTheme="majorHAnsi" w:cs="Cambria"/>
        </w:rPr>
        <w:t xml:space="preserve">4. </w:t>
      </w:r>
      <w:r>
        <w:rPr>
          <w:rFonts w:asciiTheme="majorHAnsi" w:eastAsia="Cambria" w:hAnsiTheme="majorHAnsi" w:cs="Cambria"/>
        </w:rPr>
        <w:tab/>
      </w:r>
      <w:r w:rsidRPr="003513AB">
        <w:rPr>
          <w:rFonts w:asciiTheme="majorHAnsi" w:eastAsia="Cambria" w:hAnsiTheme="majorHAnsi" w:cs="Cambria"/>
        </w:rPr>
        <w:t>General Outreach &amp; Communication</w:t>
      </w:r>
      <w:r w:rsidRPr="003513AB">
        <w:rPr>
          <w:rFonts w:asciiTheme="majorHAnsi" w:eastAsia="Cambria" w:hAnsiTheme="majorHAnsi" w:cs="Cambria"/>
        </w:rPr>
        <w:tab/>
      </w:r>
      <w:r w:rsidRPr="003513AB">
        <w:rPr>
          <w:rFonts w:asciiTheme="majorHAnsi" w:eastAsia="Cambria" w:hAnsiTheme="majorHAnsi" w:cs="Cambria"/>
        </w:rPr>
        <w:tab/>
      </w:r>
      <w:r w:rsidRPr="003513AB">
        <w:rPr>
          <w:rFonts w:asciiTheme="majorHAnsi" w:eastAsia="Cambria" w:hAnsiTheme="majorHAnsi" w:cs="Cambria"/>
        </w:rPr>
        <w:tab/>
      </w:r>
      <w:r w:rsidRPr="003513AB">
        <w:rPr>
          <w:rFonts w:asciiTheme="majorHAnsi" w:eastAsia="Cambria" w:hAnsiTheme="majorHAnsi" w:cs="Cambria"/>
        </w:rPr>
        <w:tab/>
      </w:r>
      <w:r w:rsidRPr="003513AB">
        <w:rPr>
          <w:rFonts w:asciiTheme="majorHAnsi" w:eastAsia="Cambria" w:hAnsiTheme="majorHAnsi" w:cs="Cambria"/>
        </w:rPr>
        <w:tab/>
      </w:r>
      <w:r w:rsidRPr="003513AB">
        <w:rPr>
          <w:rFonts w:asciiTheme="majorHAnsi" w:eastAsia="Cambria" w:hAnsiTheme="majorHAnsi" w:cs="Cambria"/>
        </w:rPr>
        <w:tab/>
      </w:r>
      <w:r w:rsidRPr="003513AB">
        <w:rPr>
          <w:rFonts w:asciiTheme="majorHAnsi" w:eastAsia="Cambria" w:hAnsiTheme="majorHAnsi" w:cs="Cambria"/>
        </w:rPr>
        <w:tab/>
      </w:r>
    </w:p>
    <w:p w14:paraId="3B1F02A3" w14:textId="77777777" w:rsidR="00953267" w:rsidRDefault="00953267" w:rsidP="00953267">
      <w:pPr>
        <w:pStyle w:val="ListParagraph"/>
        <w:numPr>
          <w:ilvl w:val="0"/>
          <w:numId w:val="14"/>
        </w:numPr>
        <w:tabs>
          <w:tab w:val="left" w:pos="2070"/>
        </w:tabs>
        <w:spacing w:after="0" w:line="240" w:lineRule="auto"/>
        <w:rPr>
          <w:rFonts w:asciiTheme="majorHAnsi" w:eastAsia="Cambria" w:hAnsiTheme="majorHAnsi" w:cs="Cambria"/>
        </w:rPr>
      </w:pPr>
      <w:r>
        <w:rPr>
          <w:rFonts w:asciiTheme="majorHAnsi" w:eastAsia="Cambria" w:hAnsiTheme="majorHAnsi" w:cs="Cambria"/>
        </w:rPr>
        <w:t>Upcoming events for MEC participation</w:t>
      </w:r>
      <w:r w:rsidR="00C4431F">
        <w:rPr>
          <w:rFonts w:asciiTheme="majorHAnsi" w:eastAsia="Cambria" w:hAnsiTheme="majorHAnsi" w:cs="Cambria"/>
        </w:rPr>
        <w:t xml:space="preserve"> including Medford Community Day, Sunday October 23</w:t>
      </w:r>
      <w:r w:rsidR="00C4431F" w:rsidRPr="00C4431F">
        <w:rPr>
          <w:rFonts w:asciiTheme="majorHAnsi" w:eastAsia="Cambria" w:hAnsiTheme="majorHAnsi" w:cs="Cambria"/>
          <w:vertAlign w:val="superscript"/>
        </w:rPr>
        <w:t>rd</w:t>
      </w:r>
      <w:r w:rsidR="00C4431F">
        <w:rPr>
          <w:rFonts w:asciiTheme="majorHAnsi" w:eastAsia="Cambria" w:hAnsiTheme="majorHAnsi" w:cs="Cambria"/>
        </w:rPr>
        <w:t>, 2016.</w:t>
      </w:r>
    </w:p>
    <w:p w14:paraId="2FB50507" w14:textId="77777777" w:rsidR="00586B38" w:rsidRDefault="00586B38" w:rsidP="00586B38">
      <w:pPr>
        <w:pStyle w:val="ListParagraph"/>
        <w:tabs>
          <w:tab w:val="left" w:pos="2070"/>
        </w:tabs>
        <w:spacing w:after="0" w:line="240" w:lineRule="auto"/>
        <w:ind w:left="1440"/>
        <w:rPr>
          <w:rFonts w:asciiTheme="majorHAnsi" w:eastAsia="Cambria" w:hAnsiTheme="majorHAnsi" w:cs="Cambria"/>
        </w:rPr>
      </w:pPr>
    </w:p>
    <w:p w14:paraId="4E8EA0E7" w14:textId="77777777" w:rsidR="00586B38" w:rsidRDefault="00586B38" w:rsidP="00586B38">
      <w:pPr>
        <w:pStyle w:val="ListParagraph"/>
        <w:tabs>
          <w:tab w:val="left" w:pos="2070"/>
        </w:tabs>
        <w:spacing w:after="0" w:line="240" w:lineRule="auto"/>
        <w:ind w:left="1440"/>
        <w:rPr>
          <w:rFonts w:asciiTheme="majorHAnsi" w:eastAsia="Cambria" w:hAnsiTheme="majorHAnsi" w:cs="Cambria"/>
        </w:rPr>
      </w:pPr>
      <w:r>
        <w:rPr>
          <w:rFonts w:asciiTheme="majorHAnsi" w:eastAsia="Cambria" w:hAnsiTheme="majorHAnsi" w:cs="Cambria"/>
        </w:rPr>
        <w:t>Mystic River Festival – if Cathy can run it, then Kathleen &amp; Curtis could each spend some time at the table.  Maybe Barry</w:t>
      </w:r>
    </w:p>
    <w:p w14:paraId="50BFA312" w14:textId="77777777" w:rsidR="00586B38" w:rsidRPr="00953267" w:rsidRDefault="00586B38" w:rsidP="00586B38">
      <w:pPr>
        <w:pStyle w:val="ListParagraph"/>
        <w:tabs>
          <w:tab w:val="left" w:pos="2070"/>
        </w:tabs>
        <w:spacing w:after="0" w:line="240" w:lineRule="auto"/>
        <w:ind w:left="1440"/>
        <w:rPr>
          <w:rFonts w:asciiTheme="majorHAnsi" w:eastAsia="Cambria" w:hAnsiTheme="majorHAnsi" w:cs="Cambria"/>
        </w:rPr>
      </w:pPr>
      <w:r>
        <w:rPr>
          <w:rFonts w:asciiTheme="majorHAnsi" w:eastAsia="Cambria" w:hAnsiTheme="majorHAnsi" w:cs="Cambria"/>
        </w:rPr>
        <w:t xml:space="preserve">Medford Community Day is Sunday, 10/23 from 1-4pm; Alicia can be responsible. Bob will do it from 2-4; We could ask for a double table and then do something joint with </w:t>
      </w:r>
      <w:r w:rsidR="00D85DF4">
        <w:rPr>
          <w:rFonts w:asciiTheme="majorHAnsi" w:eastAsia="Cambria" w:hAnsiTheme="majorHAnsi" w:cs="Cambria"/>
        </w:rPr>
        <w:t xml:space="preserve">them. </w:t>
      </w:r>
    </w:p>
    <w:p w14:paraId="62DFCB9E" w14:textId="77777777" w:rsidR="0005342B" w:rsidRPr="00603680" w:rsidRDefault="00953267" w:rsidP="00F5128B">
      <w:pPr>
        <w:tabs>
          <w:tab w:val="left" w:pos="2070"/>
        </w:tabs>
        <w:ind w:left="1080" w:hanging="360"/>
        <w:rPr>
          <w:rFonts w:asciiTheme="majorHAnsi" w:eastAsia="Cambria" w:hAnsiTheme="majorHAnsi" w:cs="Cambria"/>
        </w:rPr>
      </w:pPr>
      <w:r>
        <w:rPr>
          <w:rFonts w:asciiTheme="majorHAnsi" w:eastAsia="Cambria" w:hAnsiTheme="majorHAnsi" w:cs="Cambria"/>
        </w:rPr>
        <w:tab/>
      </w:r>
    </w:p>
    <w:p w14:paraId="3E9363AF" w14:textId="77777777" w:rsidR="00EA5174" w:rsidRDefault="0064760D" w:rsidP="005E7637">
      <w:pPr>
        <w:spacing w:before="2" w:after="0" w:line="240" w:lineRule="auto"/>
        <w:ind w:left="1543" w:right="-20" w:hanging="823"/>
        <w:rPr>
          <w:rFonts w:asciiTheme="majorHAnsi" w:eastAsia="Cambria" w:hAnsiTheme="majorHAnsi" w:cs="Cambria"/>
        </w:rPr>
      </w:pPr>
      <w:r w:rsidRPr="00B75312">
        <w:rPr>
          <w:rFonts w:asciiTheme="majorHAnsi" w:eastAsia="Cambria" w:hAnsiTheme="majorHAnsi" w:cs="Cambria"/>
        </w:rPr>
        <w:t>5</w:t>
      </w:r>
      <w:r w:rsidR="00B77FE9" w:rsidRPr="00B75312">
        <w:rPr>
          <w:rFonts w:asciiTheme="majorHAnsi" w:eastAsia="Cambria" w:hAnsiTheme="majorHAnsi" w:cs="Cambria"/>
        </w:rPr>
        <w:t xml:space="preserve">.   New Business </w:t>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B77FE9" w:rsidRPr="00B75312">
        <w:rPr>
          <w:rFonts w:asciiTheme="majorHAnsi" w:eastAsia="Cambria" w:hAnsiTheme="majorHAnsi" w:cs="Cambria"/>
        </w:rPr>
        <w:tab/>
      </w:r>
      <w:r w:rsidR="00D85DF4">
        <w:rPr>
          <w:rFonts w:asciiTheme="majorHAnsi" w:eastAsia="Cambria" w:hAnsiTheme="majorHAnsi" w:cs="Cambria"/>
        </w:rPr>
        <w:tab/>
      </w:r>
    </w:p>
    <w:p w14:paraId="37641102" w14:textId="5FF558A0" w:rsidR="00C4431F" w:rsidRPr="00B75312" w:rsidRDefault="00C4431F" w:rsidP="005E7637">
      <w:pPr>
        <w:spacing w:before="2" w:after="0" w:line="240" w:lineRule="auto"/>
        <w:ind w:left="1543" w:right="-20" w:hanging="823"/>
        <w:rPr>
          <w:rFonts w:asciiTheme="majorHAnsi" w:eastAsia="Cambria" w:hAnsiTheme="majorHAnsi" w:cs="Cambria"/>
        </w:rPr>
      </w:pPr>
      <w:r>
        <w:rPr>
          <w:rFonts w:asciiTheme="majorHAnsi" w:eastAsia="Cambria" w:hAnsiTheme="majorHAnsi" w:cs="Cambria"/>
        </w:rPr>
        <w:tab/>
        <w:t>Interest in having presentation on Medford climate change?</w:t>
      </w:r>
      <w:r w:rsidR="00D85DF4">
        <w:rPr>
          <w:rFonts w:asciiTheme="majorHAnsi" w:eastAsia="Cambria" w:hAnsiTheme="majorHAnsi" w:cs="Cambria"/>
        </w:rPr>
        <w:t xml:space="preserve"> – </w:t>
      </w:r>
      <w:r w:rsidR="004C79D3">
        <w:rPr>
          <w:rFonts w:asciiTheme="majorHAnsi" w:eastAsia="Cambria" w:hAnsiTheme="majorHAnsi" w:cs="Cambria"/>
        </w:rPr>
        <w:t xml:space="preserve">There is a lot of interest, </w:t>
      </w:r>
      <w:r w:rsidR="00D85DF4">
        <w:rPr>
          <w:rFonts w:asciiTheme="majorHAnsi" w:eastAsia="Cambria" w:hAnsiTheme="majorHAnsi" w:cs="Cambria"/>
        </w:rPr>
        <w:t xml:space="preserve">Alicia will do presentation at October or November meeting for the committee. </w:t>
      </w:r>
    </w:p>
    <w:p w14:paraId="14ED4ACD" w14:textId="77777777" w:rsidR="002A1C73" w:rsidRPr="00B75312" w:rsidRDefault="002A1C73" w:rsidP="005E7637">
      <w:pPr>
        <w:spacing w:before="2" w:after="0" w:line="240" w:lineRule="auto"/>
        <w:ind w:left="1543" w:right="-20" w:hanging="823"/>
        <w:rPr>
          <w:rFonts w:asciiTheme="majorHAnsi" w:eastAsia="Cambria" w:hAnsiTheme="majorHAnsi" w:cs="Cambria"/>
        </w:rPr>
      </w:pPr>
    </w:p>
    <w:p w14:paraId="6E5B627A" w14:textId="77777777" w:rsidR="00EA5174" w:rsidRPr="00B75312" w:rsidRDefault="0064760D" w:rsidP="00EA5543">
      <w:pPr>
        <w:spacing w:before="2" w:after="0" w:line="274" w:lineRule="exact"/>
        <w:ind w:left="1543" w:right="-20" w:hanging="823"/>
        <w:rPr>
          <w:rFonts w:asciiTheme="majorHAnsi" w:hAnsiTheme="majorHAnsi"/>
        </w:rPr>
      </w:pPr>
      <w:r w:rsidRPr="00B75312">
        <w:rPr>
          <w:rFonts w:asciiTheme="majorHAnsi" w:eastAsia="Cambria" w:hAnsiTheme="majorHAnsi" w:cs="Cambria"/>
        </w:rPr>
        <w:t>6</w:t>
      </w:r>
      <w:r w:rsidR="00B77FE9" w:rsidRPr="00B75312">
        <w:rPr>
          <w:rFonts w:asciiTheme="majorHAnsi" w:eastAsia="Cambria" w:hAnsiTheme="majorHAnsi" w:cs="Cambria"/>
        </w:rPr>
        <w:t xml:space="preserve">.   Adjourn </w:t>
      </w:r>
      <w:r w:rsidR="00DF0166" w:rsidRPr="00B75312">
        <w:rPr>
          <w:rFonts w:asciiTheme="majorHAnsi" w:eastAsia="Cambria" w:hAnsiTheme="majorHAnsi" w:cs="Cambria"/>
        </w:rPr>
        <w:t xml:space="preserve">  </w:t>
      </w:r>
      <w:r w:rsidR="00EA5543" w:rsidRPr="00B75312">
        <w:rPr>
          <w:rFonts w:asciiTheme="majorHAnsi" w:eastAsia="Cambria" w:hAnsiTheme="majorHAnsi" w:cs="Cambria"/>
        </w:rPr>
        <w:tab/>
      </w:r>
      <w:r w:rsidR="00EA5543"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7E7850" w:rsidRPr="00B75312">
        <w:rPr>
          <w:rFonts w:asciiTheme="majorHAnsi" w:eastAsia="Cambria" w:hAnsiTheme="majorHAnsi" w:cs="Cambria"/>
        </w:rPr>
        <w:tab/>
      </w:r>
      <w:r w:rsidR="008E213F">
        <w:rPr>
          <w:rFonts w:asciiTheme="majorHAnsi" w:eastAsia="Cambria" w:hAnsiTheme="majorHAnsi" w:cs="Cambria"/>
        </w:rPr>
        <w:t>8</w:t>
      </w:r>
      <w:r w:rsidR="007E7850" w:rsidRPr="00B75312">
        <w:rPr>
          <w:rFonts w:asciiTheme="majorHAnsi" w:eastAsia="Cambria" w:hAnsiTheme="majorHAnsi" w:cs="Cambria"/>
        </w:rPr>
        <w:t>:</w:t>
      </w:r>
      <w:r w:rsidR="008E213F">
        <w:rPr>
          <w:rFonts w:asciiTheme="majorHAnsi" w:eastAsia="Cambria" w:hAnsiTheme="majorHAnsi" w:cs="Cambria"/>
        </w:rPr>
        <w:t>00</w:t>
      </w:r>
    </w:p>
    <w:p w14:paraId="42DDD184" w14:textId="77777777" w:rsidR="005E7637" w:rsidRPr="00B75312" w:rsidRDefault="005E7637">
      <w:pPr>
        <w:spacing w:before="26" w:after="0" w:line="240" w:lineRule="auto"/>
        <w:ind w:left="1183" w:right="-20"/>
        <w:rPr>
          <w:rFonts w:ascii="Cambria" w:eastAsia="Cambria" w:hAnsi="Cambria" w:cs="Cambria"/>
          <w:w w:val="99"/>
        </w:rPr>
      </w:pPr>
    </w:p>
    <w:p w14:paraId="52BB7DB5" w14:textId="77777777" w:rsidR="00EA5543" w:rsidRPr="00B75312" w:rsidRDefault="00EA5543">
      <w:pPr>
        <w:spacing w:before="26" w:after="0" w:line="240" w:lineRule="auto"/>
        <w:ind w:left="1183" w:right="-20"/>
        <w:rPr>
          <w:rFonts w:ascii="Cambria" w:eastAsia="Cambria" w:hAnsi="Cambria" w:cs="Cambria"/>
          <w:w w:val="99"/>
        </w:rPr>
      </w:pPr>
    </w:p>
    <w:p w14:paraId="7DD270E7" w14:textId="77777777" w:rsidR="00EA5174" w:rsidRPr="00B75312" w:rsidRDefault="00B77FE9" w:rsidP="00AB431A">
      <w:pPr>
        <w:spacing w:before="2" w:after="0" w:line="240" w:lineRule="auto"/>
        <w:ind w:left="1183" w:right="-20"/>
        <w:rPr>
          <w:rFonts w:ascii="Cambria" w:hAnsi="Cambria"/>
        </w:rPr>
      </w:pPr>
      <w:r w:rsidRPr="00B75312">
        <w:rPr>
          <w:rFonts w:ascii="Cambria" w:eastAsia="Cambria" w:hAnsi="Cambria" w:cs="Cambria"/>
        </w:rPr>
        <w:t xml:space="preserve">  </w:t>
      </w:r>
      <w:r w:rsidRPr="00B75312">
        <w:rPr>
          <w:rFonts w:ascii="Cambria" w:eastAsia="Cambria" w:hAnsi="Cambria" w:cs="Cambria"/>
          <w:w w:val="99"/>
          <w:position w:val="-1"/>
        </w:rPr>
        <w:t>For</w:t>
      </w:r>
      <w:r w:rsidRPr="00B75312">
        <w:rPr>
          <w:rFonts w:ascii="Cambria" w:eastAsia="Cambria" w:hAnsi="Cambria" w:cs="Cambria"/>
          <w:position w:val="-1"/>
        </w:rPr>
        <w:t xml:space="preserve"> a</w:t>
      </w:r>
      <w:r w:rsidRPr="00B75312">
        <w:rPr>
          <w:rFonts w:ascii="Cambria" w:eastAsia="Cambria" w:hAnsi="Cambria" w:cs="Cambria"/>
          <w:w w:val="99"/>
          <w:position w:val="-1"/>
        </w:rPr>
        <w:t>ccommod</w:t>
      </w:r>
      <w:r w:rsidRPr="00B75312">
        <w:rPr>
          <w:rFonts w:ascii="Cambria" w:eastAsia="Cambria" w:hAnsi="Cambria" w:cs="Cambria"/>
          <w:position w:val="-1"/>
        </w:rPr>
        <w:t>at</w:t>
      </w:r>
      <w:r w:rsidRPr="00B75312">
        <w:rPr>
          <w:rFonts w:ascii="Cambria" w:eastAsia="Cambria" w:hAnsi="Cambria" w:cs="Cambria"/>
          <w:w w:val="99"/>
          <w:position w:val="-1"/>
        </w:rPr>
        <w:t>io</w:t>
      </w:r>
      <w:r w:rsidRPr="00B75312">
        <w:rPr>
          <w:rFonts w:ascii="Cambria" w:eastAsia="Cambria" w:hAnsi="Cambria" w:cs="Cambria"/>
          <w:position w:val="-1"/>
        </w:rPr>
        <w:t>n</w:t>
      </w:r>
      <w:r w:rsidRPr="00B75312">
        <w:rPr>
          <w:rFonts w:ascii="Cambria" w:eastAsia="Cambria" w:hAnsi="Cambria" w:cs="Cambria"/>
          <w:w w:val="99"/>
          <w:position w:val="-1"/>
        </w:rPr>
        <w:t>s</w:t>
      </w:r>
      <w:r w:rsidRPr="00B75312">
        <w:rPr>
          <w:rFonts w:ascii="Cambria" w:eastAsia="Cambria" w:hAnsi="Cambria" w:cs="Cambria"/>
          <w:position w:val="-1"/>
        </w:rPr>
        <w:t xml:space="preserve"> pl</w:t>
      </w:r>
      <w:r w:rsidRPr="00B75312">
        <w:rPr>
          <w:rFonts w:ascii="Cambria" w:eastAsia="Cambria" w:hAnsi="Cambria" w:cs="Cambria"/>
          <w:w w:val="99"/>
          <w:position w:val="-1"/>
        </w:rPr>
        <w:t>e</w:t>
      </w:r>
      <w:r w:rsidRPr="00B75312">
        <w:rPr>
          <w:rFonts w:ascii="Cambria" w:eastAsia="Cambria" w:hAnsi="Cambria" w:cs="Cambria"/>
          <w:position w:val="-1"/>
        </w:rPr>
        <w:t>a</w:t>
      </w:r>
      <w:r w:rsidRPr="00B75312">
        <w:rPr>
          <w:rFonts w:ascii="Cambria" w:eastAsia="Cambria" w:hAnsi="Cambria" w:cs="Cambria"/>
          <w:w w:val="99"/>
          <w:position w:val="-1"/>
        </w:rPr>
        <w:t>se</w:t>
      </w:r>
      <w:r w:rsidRPr="00B75312">
        <w:rPr>
          <w:rFonts w:ascii="Cambria" w:eastAsia="Cambria" w:hAnsi="Cambria" w:cs="Cambria"/>
          <w:position w:val="-1"/>
        </w:rPr>
        <w:t xml:space="preserve"> </w:t>
      </w:r>
      <w:r w:rsidRPr="00B75312">
        <w:rPr>
          <w:rFonts w:ascii="Cambria" w:eastAsia="Cambria" w:hAnsi="Cambria" w:cs="Cambria"/>
          <w:w w:val="99"/>
          <w:position w:val="-1"/>
        </w:rPr>
        <w:t>c</w:t>
      </w:r>
      <w:r w:rsidRPr="00B75312">
        <w:rPr>
          <w:rFonts w:ascii="Cambria" w:eastAsia="Cambria" w:hAnsi="Cambria" w:cs="Cambria"/>
          <w:position w:val="-1"/>
        </w:rPr>
        <w:t xml:space="preserve">all </w:t>
      </w:r>
      <w:r w:rsidRPr="00B75312">
        <w:rPr>
          <w:rFonts w:ascii="Cambria" w:eastAsia="Cambria" w:hAnsi="Cambria" w:cs="Cambria"/>
          <w:w w:val="99"/>
          <w:position w:val="-1"/>
        </w:rPr>
        <w:t>i</w:t>
      </w:r>
      <w:r w:rsidRPr="00B75312">
        <w:rPr>
          <w:rFonts w:ascii="Cambria" w:eastAsia="Cambria" w:hAnsi="Cambria" w:cs="Cambria"/>
          <w:position w:val="-1"/>
        </w:rPr>
        <w:t>n a</w:t>
      </w:r>
      <w:r w:rsidRPr="00B75312">
        <w:rPr>
          <w:rFonts w:ascii="Cambria" w:eastAsia="Cambria" w:hAnsi="Cambria" w:cs="Cambria"/>
          <w:w w:val="99"/>
          <w:position w:val="-1"/>
        </w:rPr>
        <w:t>dv</w:t>
      </w:r>
      <w:r w:rsidRPr="00B75312">
        <w:rPr>
          <w:rFonts w:ascii="Cambria" w:eastAsia="Cambria" w:hAnsi="Cambria" w:cs="Cambria"/>
          <w:position w:val="-1"/>
        </w:rPr>
        <w:t>an</w:t>
      </w:r>
      <w:r w:rsidRPr="00B75312">
        <w:rPr>
          <w:rFonts w:ascii="Cambria" w:eastAsia="Cambria" w:hAnsi="Cambria" w:cs="Cambria"/>
          <w:w w:val="99"/>
          <w:position w:val="-1"/>
        </w:rPr>
        <w:t>ce:</w:t>
      </w:r>
      <w:r w:rsidRPr="00B75312">
        <w:rPr>
          <w:rFonts w:ascii="Cambria" w:eastAsia="Cambria" w:hAnsi="Cambria" w:cs="Cambria"/>
          <w:position w:val="-1"/>
        </w:rPr>
        <w:t xml:space="preserve"> </w:t>
      </w:r>
      <w:r w:rsidRPr="00B75312">
        <w:rPr>
          <w:rFonts w:ascii="Cambria" w:eastAsia="Cambria" w:hAnsi="Cambria" w:cs="Cambria"/>
          <w:w w:val="99"/>
          <w:position w:val="-1"/>
        </w:rPr>
        <w:t>781</w:t>
      </w:r>
      <w:r w:rsidRPr="00B75312">
        <w:rPr>
          <w:rFonts w:ascii="Cambria" w:eastAsia="Cambria" w:hAnsi="Cambria" w:cs="Cambria"/>
          <w:w w:val="33"/>
          <w:position w:val="-1"/>
        </w:rPr>
        <w:t>-­‐</w:t>
      </w:r>
      <w:r w:rsidRPr="00B75312">
        <w:rPr>
          <w:rFonts w:ascii="Cambria" w:eastAsia="Cambria" w:hAnsi="Cambria" w:cs="Cambria"/>
          <w:w w:val="99"/>
          <w:position w:val="-1"/>
        </w:rPr>
        <w:t>393</w:t>
      </w:r>
      <w:r w:rsidRPr="00B75312">
        <w:rPr>
          <w:rFonts w:ascii="Cambria" w:eastAsia="Cambria" w:hAnsi="Cambria" w:cs="Cambria"/>
          <w:w w:val="33"/>
          <w:position w:val="-1"/>
        </w:rPr>
        <w:t>-­‐</w:t>
      </w:r>
      <w:r w:rsidRPr="00B75312">
        <w:rPr>
          <w:rFonts w:ascii="Cambria" w:eastAsia="Cambria" w:hAnsi="Cambria" w:cs="Cambria"/>
          <w:w w:val="99"/>
          <w:position w:val="-1"/>
        </w:rPr>
        <w:t>2137</w:t>
      </w:r>
      <w:r w:rsidRPr="00B75312">
        <w:rPr>
          <w:rFonts w:ascii="Cambria" w:eastAsia="Cambria" w:hAnsi="Cambria" w:cs="Cambria"/>
          <w:position w:val="-1"/>
        </w:rPr>
        <w:t xml:space="preserve"> </w:t>
      </w:r>
      <w:r w:rsidRPr="00B75312">
        <w:rPr>
          <w:rFonts w:ascii="Cambria" w:eastAsia="Cambria" w:hAnsi="Cambria" w:cs="Cambria"/>
          <w:w w:val="99"/>
          <w:position w:val="-1"/>
        </w:rPr>
        <w:t>or TTY: 781</w:t>
      </w:r>
      <w:r w:rsidRPr="00B75312">
        <w:rPr>
          <w:rFonts w:ascii="Cambria" w:eastAsia="Cambria" w:hAnsi="Cambria" w:cs="Cambria"/>
          <w:w w:val="33"/>
          <w:position w:val="-1"/>
        </w:rPr>
        <w:t>-­‐</w:t>
      </w:r>
      <w:r w:rsidRPr="00B75312">
        <w:rPr>
          <w:rFonts w:ascii="Cambria" w:eastAsia="Cambria" w:hAnsi="Cambria" w:cs="Cambria"/>
          <w:w w:val="99"/>
          <w:position w:val="-1"/>
        </w:rPr>
        <w:t>393</w:t>
      </w:r>
      <w:r w:rsidRPr="00B75312">
        <w:rPr>
          <w:rFonts w:ascii="Cambria" w:eastAsia="Cambria" w:hAnsi="Cambria" w:cs="Cambria"/>
          <w:w w:val="33"/>
          <w:position w:val="-1"/>
        </w:rPr>
        <w:t>-­‐</w:t>
      </w:r>
      <w:r w:rsidRPr="00B75312">
        <w:rPr>
          <w:rFonts w:ascii="Cambria" w:eastAsia="Cambria" w:hAnsi="Cambria" w:cs="Cambria"/>
          <w:w w:val="99"/>
          <w:position w:val="-1"/>
        </w:rPr>
        <w:t>2516</w:t>
      </w:r>
      <w:r w:rsidRPr="00B75312">
        <w:rPr>
          <w:rFonts w:ascii="Cambria" w:eastAsia="Cambria" w:hAnsi="Cambria" w:cs="Cambria"/>
          <w:position w:val="-1"/>
        </w:rPr>
        <w:t xml:space="preserve"> </w:t>
      </w:r>
    </w:p>
    <w:p w14:paraId="0D423A31" w14:textId="77777777" w:rsidR="00EA5174" w:rsidRPr="00B75312" w:rsidRDefault="00EA5174">
      <w:pPr>
        <w:spacing w:after="0" w:line="200" w:lineRule="exact"/>
        <w:rPr>
          <w:rFonts w:ascii="Cambria" w:hAnsi="Cambria"/>
        </w:rPr>
      </w:pPr>
    </w:p>
    <w:p w14:paraId="40BF2F69" w14:textId="77777777" w:rsidR="007E7850" w:rsidRDefault="007E7850">
      <w:pPr>
        <w:spacing w:after="0" w:line="200" w:lineRule="exact"/>
        <w:rPr>
          <w:rFonts w:asciiTheme="majorHAnsi" w:hAnsiTheme="majorHAnsi"/>
        </w:rPr>
      </w:pPr>
    </w:p>
    <w:p w14:paraId="018A9F2C" w14:textId="77777777" w:rsidR="00AB431A" w:rsidRDefault="00AB431A" w:rsidP="004F0534">
      <w:pPr>
        <w:spacing w:after="0" w:line="240" w:lineRule="auto"/>
        <w:rPr>
          <w:rStyle w:val="Emphasis"/>
          <w:b/>
        </w:rPr>
      </w:pPr>
    </w:p>
    <w:p w14:paraId="3E090E29" w14:textId="77777777" w:rsidR="00AB431A" w:rsidRPr="00AB431A" w:rsidRDefault="00AB431A" w:rsidP="004F0534">
      <w:pPr>
        <w:spacing w:after="0" w:line="240" w:lineRule="auto"/>
        <w:rPr>
          <w:rFonts w:asciiTheme="majorHAnsi" w:hAnsiTheme="majorHAnsi"/>
          <w:b/>
          <w:i/>
        </w:rPr>
      </w:pPr>
      <w:r>
        <w:rPr>
          <w:rStyle w:val="Emphasis"/>
          <w:b/>
          <w:i w:val="0"/>
        </w:rPr>
        <w:t>MEC</w:t>
      </w:r>
      <w:r w:rsidRPr="00AB431A">
        <w:rPr>
          <w:rStyle w:val="Emphasis"/>
          <w:b/>
          <w:i w:val="0"/>
        </w:rPr>
        <w:t xml:space="preserve"> mission</w:t>
      </w:r>
      <w:r>
        <w:rPr>
          <w:rStyle w:val="Emphasis"/>
          <w:b/>
          <w:i w:val="0"/>
        </w:rPr>
        <w:t>: T</w:t>
      </w:r>
      <w:r w:rsidRPr="00AB431A">
        <w:rPr>
          <w:rStyle w:val="Emphasis"/>
          <w:b/>
          <w:i w:val="0"/>
        </w:rPr>
        <w:t>o promote policies and actions that improve energy efficiency, encourage conservation, and increase the use of renewable energy to meet our present needs while considering future generations of the Medford community.</w:t>
      </w:r>
    </w:p>
    <w:sectPr w:rsidR="00AB431A" w:rsidRPr="00AB431A" w:rsidSect="00EA517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20" w:right="78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1BF0" w14:textId="77777777" w:rsidR="00CE5BE9" w:rsidRDefault="00CE5BE9" w:rsidP="00AB2C98">
      <w:pPr>
        <w:spacing w:after="0" w:line="240" w:lineRule="auto"/>
      </w:pPr>
      <w:r>
        <w:separator/>
      </w:r>
    </w:p>
  </w:endnote>
  <w:endnote w:type="continuationSeparator" w:id="0">
    <w:p w14:paraId="53147FC4" w14:textId="77777777" w:rsidR="00CE5BE9" w:rsidRDefault="00CE5BE9" w:rsidP="00AB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A5BE6" w14:textId="77777777" w:rsidR="00CE5BE9" w:rsidRDefault="00CE5B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0A77" w14:textId="77777777" w:rsidR="00CE5BE9" w:rsidRDefault="00CE5B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404A5" w14:textId="77777777" w:rsidR="00CE5BE9" w:rsidRDefault="00CE5B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0B76C" w14:textId="77777777" w:rsidR="00CE5BE9" w:rsidRDefault="00CE5BE9" w:rsidP="00AB2C98">
      <w:pPr>
        <w:spacing w:after="0" w:line="240" w:lineRule="auto"/>
      </w:pPr>
      <w:r>
        <w:separator/>
      </w:r>
    </w:p>
  </w:footnote>
  <w:footnote w:type="continuationSeparator" w:id="0">
    <w:p w14:paraId="0345BED2" w14:textId="77777777" w:rsidR="00CE5BE9" w:rsidRDefault="00CE5BE9" w:rsidP="00AB2C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E114D" w14:textId="77777777" w:rsidR="00CE5BE9" w:rsidRDefault="00CE5B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1C9C" w14:textId="77777777" w:rsidR="00CE5BE9" w:rsidRDefault="00CE5B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D8350" w14:textId="77777777" w:rsidR="00CE5BE9" w:rsidRDefault="00CE5B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740"/>
    <w:multiLevelType w:val="hybridMultilevel"/>
    <w:tmpl w:val="88E42BAE"/>
    <w:lvl w:ilvl="0" w:tplc="04090017">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E7605B"/>
    <w:multiLevelType w:val="hybridMultilevel"/>
    <w:tmpl w:val="1C6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12ED8"/>
    <w:multiLevelType w:val="hybridMultilevel"/>
    <w:tmpl w:val="BA12DB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431090"/>
    <w:multiLevelType w:val="hybridMultilevel"/>
    <w:tmpl w:val="4BE401D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
    <w:nsid w:val="38E97990"/>
    <w:multiLevelType w:val="hybridMultilevel"/>
    <w:tmpl w:val="D44E483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5">
    <w:nsid w:val="567F1F00"/>
    <w:multiLevelType w:val="hybridMultilevel"/>
    <w:tmpl w:val="0A748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86FA1"/>
    <w:multiLevelType w:val="hybridMultilevel"/>
    <w:tmpl w:val="6608ACD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595D189F"/>
    <w:multiLevelType w:val="hybridMultilevel"/>
    <w:tmpl w:val="6CDE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77495C"/>
    <w:multiLevelType w:val="hybridMultilevel"/>
    <w:tmpl w:val="25548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A53EDC"/>
    <w:multiLevelType w:val="hybridMultilevel"/>
    <w:tmpl w:val="64E62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7E3169"/>
    <w:multiLevelType w:val="hybridMultilevel"/>
    <w:tmpl w:val="3FCCE91A"/>
    <w:lvl w:ilvl="0" w:tplc="A4A03F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84F68"/>
    <w:multiLevelType w:val="hybridMultilevel"/>
    <w:tmpl w:val="1D98DB8C"/>
    <w:lvl w:ilvl="0" w:tplc="59DE2E50">
      <w:start w:val="5"/>
      <w:numFmt w:val="bullet"/>
      <w:lvlText w:val="-"/>
      <w:lvlJc w:val="left"/>
      <w:pPr>
        <w:ind w:left="2070" w:hanging="360"/>
      </w:pPr>
      <w:rPr>
        <w:rFonts w:ascii="Cambria" w:eastAsiaTheme="minorHAnsi" w:hAnsi="Cambria" w:cstheme="minorBidi"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77D754FB"/>
    <w:multiLevelType w:val="hybridMultilevel"/>
    <w:tmpl w:val="712036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7FC04F24"/>
    <w:multiLevelType w:val="hybridMultilevel"/>
    <w:tmpl w:val="C77C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A0FD8"/>
    <w:multiLevelType w:val="hybridMultilevel"/>
    <w:tmpl w:val="0D000708"/>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0"/>
  </w:num>
  <w:num w:numId="2">
    <w:abstractNumId w:val="3"/>
  </w:num>
  <w:num w:numId="3">
    <w:abstractNumId w:val="12"/>
  </w:num>
  <w:num w:numId="4">
    <w:abstractNumId w:val="4"/>
  </w:num>
  <w:num w:numId="5">
    <w:abstractNumId w:val="8"/>
  </w:num>
  <w:num w:numId="6">
    <w:abstractNumId w:val="5"/>
  </w:num>
  <w:num w:numId="7">
    <w:abstractNumId w:val="9"/>
  </w:num>
  <w:num w:numId="8">
    <w:abstractNumId w:val="10"/>
  </w:num>
  <w:num w:numId="9">
    <w:abstractNumId w:val="1"/>
  </w:num>
  <w:num w:numId="10">
    <w:abstractNumId w:val="13"/>
  </w:num>
  <w:num w:numId="11">
    <w:abstractNumId w:val="6"/>
  </w:num>
  <w:num w:numId="12">
    <w:abstractNumId w:val="14"/>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74"/>
    <w:rsid w:val="00015899"/>
    <w:rsid w:val="00024626"/>
    <w:rsid w:val="0005342B"/>
    <w:rsid w:val="000B00FC"/>
    <w:rsid w:val="000B5E62"/>
    <w:rsid w:val="000B7BB4"/>
    <w:rsid w:val="000E129A"/>
    <w:rsid w:val="000E17EE"/>
    <w:rsid w:val="000F1394"/>
    <w:rsid w:val="000F5694"/>
    <w:rsid w:val="00104FC0"/>
    <w:rsid w:val="0011554B"/>
    <w:rsid w:val="00125004"/>
    <w:rsid w:val="00126A58"/>
    <w:rsid w:val="00134857"/>
    <w:rsid w:val="00137505"/>
    <w:rsid w:val="001B7DF8"/>
    <w:rsid w:val="001E0A3E"/>
    <w:rsid w:val="001F4AAB"/>
    <w:rsid w:val="002529CC"/>
    <w:rsid w:val="00257B6A"/>
    <w:rsid w:val="00272A2C"/>
    <w:rsid w:val="00276C72"/>
    <w:rsid w:val="00282E20"/>
    <w:rsid w:val="00282F4C"/>
    <w:rsid w:val="002A1C73"/>
    <w:rsid w:val="002A3DD9"/>
    <w:rsid w:val="002A4153"/>
    <w:rsid w:val="002A697E"/>
    <w:rsid w:val="002A7A8A"/>
    <w:rsid w:val="002B4C61"/>
    <w:rsid w:val="002B6AC8"/>
    <w:rsid w:val="002C78D5"/>
    <w:rsid w:val="002D0881"/>
    <w:rsid w:val="002E3908"/>
    <w:rsid w:val="002E70C2"/>
    <w:rsid w:val="0031665D"/>
    <w:rsid w:val="00317788"/>
    <w:rsid w:val="00330194"/>
    <w:rsid w:val="00347CF9"/>
    <w:rsid w:val="003513AB"/>
    <w:rsid w:val="00352DBA"/>
    <w:rsid w:val="00367022"/>
    <w:rsid w:val="003821E0"/>
    <w:rsid w:val="003839BB"/>
    <w:rsid w:val="00393182"/>
    <w:rsid w:val="00395604"/>
    <w:rsid w:val="003C1A03"/>
    <w:rsid w:val="003E29BE"/>
    <w:rsid w:val="003F3CC7"/>
    <w:rsid w:val="00402562"/>
    <w:rsid w:val="004035F1"/>
    <w:rsid w:val="00416D53"/>
    <w:rsid w:val="00425D45"/>
    <w:rsid w:val="00430717"/>
    <w:rsid w:val="00436738"/>
    <w:rsid w:val="00465E6C"/>
    <w:rsid w:val="0049643C"/>
    <w:rsid w:val="004B4291"/>
    <w:rsid w:val="004C79D3"/>
    <w:rsid w:val="004E4994"/>
    <w:rsid w:val="004F0534"/>
    <w:rsid w:val="004F65A3"/>
    <w:rsid w:val="004F7B9D"/>
    <w:rsid w:val="00517CD8"/>
    <w:rsid w:val="00525D23"/>
    <w:rsid w:val="00532942"/>
    <w:rsid w:val="00533743"/>
    <w:rsid w:val="005376DD"/>
    <w:rsid w:val="0054494A"/>
    <w:rsid w:val="00555B5D"/>
    <w:rsid w:val="00567BC7"/>
    <w:rsid w:val="00586B38"/>
    <w:rsid w:val="005A049B"/>
    <w:rsid w:val="005E7637"/>
    <w:rsid w:val="005F686B"/>
    <w:rsid w:val="00603680"/>
    <w:rsid w:val="00617D14"/>
    <w:rsid w:val="0064760D"/>
    <w:rsid w:val="00653B54"/>
    <w:rsid w:val="00694DF8"/>
    <w:rsid w:val="006A6DAE"/>
    <w:rsid w:val="006F01C6"/>
    <w:rsid w:val="006F356A"/>
    <w:rsid w:val="00716CEE"/>
    <w:rsid w:val="00736922"/>
    <w:rsid w:val="00740830"/>
    <w:rsid w:val="007470F9"/>
    <w:rsid w:val="00776AAC"/>
    <w:rsid w:val="007D2587"/>
    <w:rsid w:val="007E4CD6"/>
    <w:rsid w:val="007E7850"/>
    <w:rsid w:val="00821B7A"/>
    <w:rsid w:val="008340C5"/>
    <w:rsid w:val="008343DA"/>
    <w:rsid w:val="00840B60"/>
    <w:rsid w:val="008463D7"/>
    <w:rsid w:val="00884CF5"/>
    <w:rsid w:val="00893269"/>
    <w:rsid w:val="008A1B77"/>
    <w:rsid w:val="008A6B14"/>
    <w:rsid w:val="008B427F"/>
    <w:rsid w:val="008D5416"/>
    <w:rsid w:val="008E213F"/>
    <w:rsid w:val="008E4DC3"/>
    <w:rsid w:val="009048B4"/>
    <w:rsid w:val="00933858"/>
    <w:rsid w:val="00947DED"/>
    <w:rsid w:val="00953267"/>
    <w:rsid w:val="009746B7"/>
    <w:rsid w:val="00974995"/>
    <w:rsid w:val="009A07FF"/>
    <w:rsid w:val="009D0D84"/>
    <w:rsid w:val="009E12C7"/>
    <w:rsid w:val="009E4A19"/>
    <w:rsid w:val="00A0543B"/>
    <w:rsid w:val="00A12DE6"/>
    <w:rsid w:val="00A35666"/>
    <w:rsid w:val="00AB2C98"/>
    <w:rsid w:val="00AB431A"/>
    <w:rsid w:val="00AE7DCF"/>
    <w:rsid w:val="00B37066"/>
    <w:rsid w:val="00B6370D"/>
    <w:rsid w:val="00B745B2"/>
    <w:rsid w:val="00B75312"/>
    <w:rsid w:val="00B77FE9"/>
    <w:rsid w:val="00B82011"/>
    <w:rsid w:val="00B822F5"/>
    <w:rsid w:val="00BA66AF"/>
    <w:rsid w:val="00BA6B47"/>
    <w:rsid w:val="00BD7BD3"/>
    <w:rsid w:val="00BE2979"/>
    <w:rsid w:val="00C27F3A"/>
    <w:rsid w:val="00C4431F"/>
    <w:rsid w:val="00C5657D"/>
    <w:rsid w:val="00C66D16"/>
    <w:rsid w:val="00C94EFD"/>
    <w:rsid w:val="00CB2CB1"/>
    <w:rsid w:val="00CE5BE9"/>
    <w:rsid w:val="00D0569B"/>
    <w:rsid w:val="00D06989"/>
    <w:rsid w:val="00D26E16"/>
    <w:rsid w:val="00D3649A"/>
    <w:rsid w:val="00D43FAF"/>
    <w:rsid w:val="00D51A96"/>
    <w:rsid w:val="00D61CCC"/>
    <w:rsid w:val="00D8352D"/>
    <w:rsid w:val="00D85DF4"/>
    <w:rsid w:val="00DA7640"/>
    <w:rsid w:val="00DB20FC"/>
    <w:rsid w:val="00DB29A9"/>
    <w:rsid w:val="00DD6CE2"/>
    <w:rsid w:val="00DF0166"/>
    <w:rsid w:val="00DF64FA"/>
    <w:rsid w:val="00E14F61"/>
    <w:rsid w:val="00E21CEC"/>
    <w:rsid w:val="00E275FA"/>
    <w:rsid w:val="00E342F6"/>
    <w:rsid w:val="00E4441F"/>
    <w:rsid w:val="00E61A04"/>
    <w:rsid w:val="00E73A37"/>
    <w:rsid w:val="00EA5174"/>
    <w:rsid w:val="00EA5543"/>
    <w:rsid w:val="00EB1663"/>
    <w:rsid w:val="00EB62EA"/>
    <w:rsid w:val="00EE2143"/>
    <w:rsid w:val="00EF4815"/>
    <w:rsid w:val="00EF5E25"/>
    <w:rsid w:val="00F037D1"/>
    <w:rsid w:val="00F20020"/>
    <w:rsid w:val="00F26491"/>
    <w:rsid w:val="00F5128B"/>
    <w:rsid w:val="00F741EA"/>
    <w:rsid w:val="00F772C3"/>
    <w:rsid w:val="00F8471B"/>
    <w:rsid w:val="00F9332A"/>
    <w:rsid w:val="00FB1A5C"/>
    <w:rsid w:val="00FC7AD8"/>
    <w:rsid w:val="00FE00C7"/>
    <w:rsid w:val="00FE54AC"/>
    <w:rsid w:val="00FE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E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37"/>
    <w:pPr>
      <w:ind w:left="720"/>
      <w:contextualSpacing/>
    </w:pPr>
  </w:style>
  <w:style w:type="character" w:styleId="Hyperlink">
    <w:name w:val="Hyperlink"/>
    <w:basedOn w:val="DefaultParagraphFont"/>
    <w:uiPriority w:val="99"/>
    <w:unhideWhenUsed/>
    <w:rsid w:val="00736922"/>
    <w:rPr>
      <w:color w:val="0000FF" w:themeColor="hyperlink"/>
      <w:u w:val="single"/>
    </w:rPr>
  </w:style>
  <w:style w:type="character" w:styleId="Emphasis">
    <w:name w:val="Emphasis"/>
    <w:basedOn w:val="DefaultParagraphFont"/>
    <w:uiPriority w:val="20"/>
    <w:qFormat/>
    <w:rsid w:val="00AB431A"/>
    <w:rPr>
      <w:i/>
      <w:iCs/>
    </w:rPr>
  </w:style>
  <w:style w:type="paragraph" w:styleId="Header">
    <w:name w:val="header"/>
    <w:basedOn w:val="Normal"/>
    <w:link w:val="HeaderChar"/>
    <w:uiPriority w:val="99"/>
    <w:unhideWhenUsed/>
    <w:rsid w:val="00AB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98"/>
  </w:style>
  <w:style w:type="paragraph" w:styleId="Footer">
    <w:name w:val="footer"/>
    <w:basedOn w:val="Normal"/>
    <w:link w:val="FooterChar"/>
    <w:uiPriority w:val="99"/>
    <w:unhideWhenUsed/>
    <w:rsid w:val="00AB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37"/>
    <w:pPr>
      <w:ind w:left="720"/>
      <w:contextualSpacing/>
    </w:pPr>
  </w:style>
  <w:style w:type="character" w:styleId="Hyperlink">
    <w:name w:val="Hyperlink"/>
    <w:basedOn w:val="DefaultParagraphFont"/>
    <w:uiPriority w:val="99"/>
    <w:unhideWhenUsed/>
    <w:rsid w:val="00736922"/>
    <w:rPr>
      <w:color w:val="0000FF" w:themeColor="hyperlink"/>
      <w:u w:val="single"/>
    </w:rPr>
  </w:style>
  <w:style w:type="character" w:styleId="Emphasis">
    <w:name w:val="Emphasis"/>
    <w:basedOn w:val="DefaultParagraphFont"/>
    <w:uiPriority w:val="20"/>
    <w:qFormat/>
    <w:rsid w:val="00AB431A"/>
    <w:rPr>
      <w:i/>
      <w:iCs/>
    </w:rPr>
  </w:style>
  <w:style w:type="paragraph" w:styleId="Header">
    <w:name w:val="header"/>
    <w:basedOn w:val="Normal"/>
    <w:link w:val="HeaderChar"/>
    <w:uiPriority w:val="99"/>
    <w:unhideWhenUsed/>
    <w:rsid w:val="00AB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98"/>
  </w:style>
  <w:style w:type="paragraph" w:styleId="Footer">
    <w:name w:val="footer"/>
    <w:basedOn w:val="Normal"/>
    <w:link w:val="FooterChar"/>
    <w:uiPriority w:val="99"/>
    <w:unhideWhenUsed/>
    <w:rsid w:val="00AB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enviro@medford.org" TargetMode="External"/><Relationship Id="rId12" Type="http://schemas.openxmlformats.org/officeDocument/2006/relationships/hyperlink" Target="http://www.medfordenergy.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896EA-B2CA-F04A-AE78-77F4428C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Catherine</dc:creator>
  <cp:lastModifiedBy>Alicia Hunt</cp:lastModifiedBy>
  <cp:revision>6</cp:revision>
  <cp:lastPrinted>2014-04-30T19:34:00Z</cp:lastPrinted>
  <dcterms:created xsi:type="dcterms:W3CDTF">2016-10-03T20:52:00Z</dcterms:created>
  <dcterms:modified xsi:type="dcterms:W3CDTF">2016-10-04T00:03:00Z</dcterms:modified>
</cp:coreProperties>
</file>